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DC" w:rsidRPr="00C367A6" w:rsidRDefault="00BC49DC" w:rsidP="00BC49DC">
      <w:pPr>
        <w:autoSpaceDE w:val="0"/>
        <w:autoSpaceDN w:val="0"/>
        <w:adjustRightInd w:val="0"/>
        <w:spacing w:line="240" w:lineRule="auto"/>
        <w:jc w:val="center"/>
        <w:rPr>
          <w:rFonts w:cs="TimesNewRoman,Italic"/>
          <w:i/>
          <w:iCs/>
          <w:sz w:val="20"/>
          <w:szCs w:val="20"/>
          <w:lang w:val="sr-Latn-CS"/>
        </w:rPr>
      </w:pPr>
      <w:r w:rsidRPr="00C367A6">
        <w:rPr>
          <w:rFonts w:ascii="TimesNewRoman,Italic" w:hAnsi="TimesNewRoman,Italic" w:cs="TimesNewRoman,Italic"/>
          <w:i/>
          <w:iCs/>
          <w:sz w:val="20"/>
          <w:szCs w:val="20"/>
          <w:lang w:val="sr-Cyrl-CS"/>
        </w:rPr>
        <w:t>Специјална болница за рехабилитацију „Гамзиград“ у Зајечару, Гамзиградска Бања</w:t>
      </w:r>
      <w:r w:rsidR="007E251A" w:rsidRPr="00C367A6">
        <w:rPr>
          <w:rFonts w:ascii="TimesNewRoman,Italic" w:hAnsi="TimesNewRoman,Italic" w:cs="TimesNewRoman,Italic"/>
          <w:i/>
          <w:iCs/>
          <w:sz w:val="20"/>
          <w:szCs w:val="20"/>
          <w:lang w:val="sr-Cyrl-CS"/>
        </w:rPr>
        <w:t>,</w:t>
      </w:r>
      <w:r w:rsidRPr="00C367A6">
        <w:rPr>
          <w:rFonts w:ascii="TimesNewRoman,Italic" w:hAnsi="TimesNewRoman,Italic" w:cs="TimesNewRoman,Italic"/>
          <w:i/>
          <w:iCs/>
          <w:sz w:val="20"/>
          <w:szCs w:val="20"/>
          <w:lang w:val="sr-Cyrl-CS"/>
        </w:rPr>
        <w:t xml:space="preserve"> Бањски трг 12</w:t>
      </w:r>
    </w:p>
    <w:p w:rsidR="00E716C5" w:rsidRPr="00C367A6" w:rsidRDefault="00E716C5" w:rsidP="00BC49DC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i/>
          <w:iCs/>
          <w:sz w:val="20"/>
          <w:szCs w:val="20"/>
          <w:lang w:val="sr-Latn-CS"/>
        </w:rPr>
      </w:pPr>
    </w:p>
    <w:p w:rsidR="005503F3" w:rsidRPr="00C367A6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C367A6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C367A6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C367A6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C367A6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C367A6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C367A6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C367A6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C367A6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C367A6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C367A6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C367A6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C367A6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C367A6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C367A6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C367A6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C367A6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C367A6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C367A6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cs="Tahoma,Bold"/>
          <w:b/>
          <w:bCs/>
          <w:sz w:val="20"/>
          <w:szCs w:val="20"/>
          <w:lang w:val="sr-Latn-CS"/>
        </w:rPr>
      </w:pPr>
    </w:p>
    <w:p w:rsidR="005503F3" w:rsidRPr="00C367A6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C367A6" w:rsidRDefault="005503F3" w:rsidP="005503F3">
      <w:pPr>
        <w:autoSpaceDE w:val="0"/>
        <w:autoSpaceDN w:val="0"/>
        <w:adjustRightInd w:val="0"/>
        <w:spacing w:line="240" w:lineRule="auto"/>
        <w:rPr>
          <w:rFonts w:cs="Tahoma,Bold"/>
          <w:b/>
          <w:bCs/>
          <w:sz w:val="20"/>
          <w:szCs w:val="20"/>
          <w:lang w:val="sr-Latn-CS"/>
        </w:rPr>
      </w:pPr>
    </w:p>
    <w:p w:rsidR="005503F3" w:rsidRPr="00C367A6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C367A6" w:rsidRDefault="005503F3" w:rsidP="005503F3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BC49DC" w:rsidRPr="00C367A6" w:rsidRDefault="00BC49DC" w:rsidP="005503F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367A6">
        <w:rPr>
          <w:rFonts w:ascii="Times New Roman" w:hAnsi="Times New Roman" w:cs="Times New Roman"/>
          <w:b/>
          <w:bCs/>
          <w:sz w:val="20"/>
          <w:szCs w:val="20"/>
        </w:rPr>
        <w:t>КОНКУРСНА ДОКУМЕНТАЦИЈА</w:t>
      </w:r>
    </w:p>
    <w:p w:rsidR="00BC49DC" w:rsidRPr="00C367A6" w:rsidRDefault="00BC49DC" w:rsidP="005503F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367A6">
        <w:rPr>
          <w:rFonts w:ascii="Times New Roman" w:hAnsi="Times New Roman" w:cs="Times New Roman"/>
          <w:b/>
          <w:bCs/>
          <w:sz w:val="20"/>
          <w:szCs w:val="20"/>
        </w:rPr>
        <w:t xml:space="preserve">У ПОСТУПКУ ЈАВНЕ НАБАВКЕ </w:t>
      </w:r>
      <w:r w:rsidR="007E251A" w:rsidRPr="00C367A6">
        <w:rPr>
          <w:rFonts w:ascii="Times New Roman" w:hAnsi="Times New Roman" w:cs="Times New Roman"/>
          <w:b/>
          <w:bCs/>
          <w:sz w:val="20"/>
          <w:szCs w:val="20"/>
        </w:rPr>
        <w:t>УСЛУГА</w:t>
      </w:r>
      <w:r w:rsidR="00443658" w:rsidRPr="00C367A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367A6">
        <w:rPr>
          <w:rFonts w:ascii="Times New Roman" w:hAnsi="Times New Roman" w:cs="Times New Roman"/>
          <w:b/>
          <w:bCs/>
          <w:sz w:val="20"/>
          <w:szCs w:val="20"/>
        </w:rPr>
        <w:t>МАЛЕ ВРЕДНОСТИ</w:t>
      </w:r>
    </w:p>
    <w:p w:rsidR="005B4DC8" w:rsidRPr="00C367A6" w:rsidRDefault="005B4DC8" w:rsidP="005503F3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</w:rPr>
      </w:pPr>
    </w:p>
    <w:p w:rsidR="00F4798E" w:rsidRPr="00C367A6" w:rsidRDefault="00F4798E" w:rsidP="00BC49DC">
      <w:pPr>
        <w:autoSpaceDE w:val="0"/>
        <w:autoSpaceDN w:val="0"/>
        <w:adjustRightInd w:val="0"/>
        <w:spacing w:line="240" w:lineRule="auto"/>
        <w:rPr>
          <w:rFonts w:cs="Tahoma,Bold"/>
          <w:b/>
          <w:bCs/>
          <w:sz w:val="20"/>
          <w:szCs w:val="20"/>
          <w:lang w:val="sr-Latn-CS"/>
        </w:rPr>
      </w:pPr>
    </w:p>
    <w:p w:rsidR="005B4DC8" w:rsidRPr="00C367A6" w:rsidRDefault="005B4DC8" w:rsidP="00BC49DC">
      <w:pPr>
        <w:autoSpaceDE w:val="0"/>
        <w:autoSpaceDN w:val="0"/>
        <w:adjustRightInd w:val="0"/>
        <w:spacing w:line="240" w:lineRule="auto"/>
        <w:rPr>
          <w:rFonts w:cs="Tahoma,Bold"/>
          <w:b/>
          <w:bCs/>
          <w:sz w:val="20"/>
          <w:szCs w:val="20"/>
          <w:lang w:val="sr-Latn-CS"/>
        </w:rPr>
      </w:pPr>
    </w:p>
    <w:p w:rsidR="005548DF" w:rsidRPr="00C367A6" w:rsidRDefault="005503F3" w:rsidP="005548D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</w:rPr>
      </w:pPr>
      <w:r w:rsidRPr="00C367A6">
        <w:rPr>
          <w:rFonts w:ascii="Tahoma,Bold" w:hAnsi="Tahoma,Bold" w:cs="Tahoma,Bold"/>
          <w:b/>
          <w:bCs/>
          <w:sz w:val="20"/>
          <w:szCs w:val="20"/>
          <w:lang w:val="sr-Cyrl-CS"/>
        </w:rPr>
        <w:t>П</w:t>
      </w:r>
      <w:r w:rsidRPr="00C367A6">
        <w:rPr>
          <w:rFonts w:ascii="Tahoma,Bold" w:hAnsi="Tahoma,Bold" w:cs="Tahoma,Bold"/>
          <w:b/>
          <w:bCs/>
          <w:sz w:val="20"/>
          <w:szCs w:val="20"/>
        </w:rPr>
        <w:t>редмет јавне набавке</w:t>
      </w:r>
      <w:r w:rsidR="00BC49DC" w:rsidRPr="00C367A6">
        <w:rPr>
          <w:rFonts w:ascii="Tahoma,Bold" w:hAnsi="Tahoma,Bold" w:cs="Tahoma,Bold"/>
          <w:b/>
          <w:bCs/>
          <w:sz w:val="20"/>
          <w:szCs w:val="20"/>
        </w:rPr>
        <w:t>:</w:t>
      </w:r>
    </w:p>
    <w:p w:rsidR="00980AE3" w:rsidRPr="00C367A6" w:rsidRDefault="00980AE3" w:rsidP="005548D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</w:rPr>
      </w:pPr>
    </w:p>
    <w:p w:rsidR="00CF440B" w:rsidRPr="00C367A6" w:rsidRDefault="00443658" w:rsidP="00443658">
      <w:pPr>
        <w:autoSpaceDE w:val="0"/>
        <w:autoSpaceDN w:val="0"/>
        <w:adjustRightInd w:val="0"/>
        <w:spacing w:line="240" w:lineRule="auto"/>
        <w:jc w:val="center"/>
        <w:rPr>
          <w:rFonts w:cs="Tahoma,Bold"/>
          <w:b/>
          <w:bCs/>
          <w:sz w:val="20"/>
          <w:szCs w:val="20"/>
          <w:u w:val="single"/>
        </w:rPr>
      </w:pPr>
      <w:r w:rsidRPr="00C367A6">
        <w:rPr>
          <w:rFonts w:ascii="Tahoma,Bold" w:hAnsi="Tahoma,Bold" w:cs="Tahoma,Bold"/>
          <w:b/>
          <w:bCs/>
          <w:sz w:val="20"/>
          <w:szCs w:val="20"/>
          <w:u w:val="single"/>
          <w:lang w:val="sr-Cyrl-CS"/>
        </w:rPr>
        <w:t xml:space="preserve">РЕКЛАМИРАЊА </w:t>
      </w:r>
      <w:r w:rsidRPr="00C367A6">
        <w:rPr>
          <w:rFonts w:ascii="Times New Roman" w:hAnsi="Times New Roman" w:cs="Times New Roman"/>
          <w:b/>
          <w:bCs/>
          <w:sz w:val="20"/>
          <w:szCs w:val="20"/>
          <w:u w:val="single"/>
          <w:lang w:val="sr-Cyrl-CS"/>
        </w:rPr>
        <w:t>НА</w:t>
      </w:r>
      <w:r w:rsidRPr="00C367A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Pr="00C367A6">
        <w:rPr>
          <w:rFonts w:ascii="Tahoma,Bold" w:hAnsi="Tahoma,Bold" w:cs="Tahoma,Bold"/>
          <w:b/>
          <w:bCs/>
          <w:sz w:val="20"/>
          <w:szCs w:val="20"/>
          <w:u w:val="single"/>
          <w:lang w:val="sr-Cyrl-CS"/>
        </w:rPr>
        <w:t xml:space="preserve">РАДИЈУ И ТЕЛЕВИЗИЈИ </w:t>
      </w:r>
    </w:p>
    <w:p w:rsidR="00BC49DC" w:rsidRPr="00C367A6" w:rsidRDefault="000E5A62" w:rsidP="005548D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  <w:r w:rsidRPr="00C367A6">
        <w:rPr>
          <w:rFonts w:ascii="Tahoma,Bold" w:hAnsi="Tahoma,Bold" w:cs="Tahoma,Bold"/>
          <w:b/>
          <w:bCs/>
          <w:sz w:val="20"/>
          <w:szCs w:val="20"/>
          <w:lang w:val="sr-Cyrl-CS"/>
        </w:rPr>
        <w:t xml:space="preserve">за потребе </w:t>
      </w:r>
      <w:r w:rsidRPr="00C367A6">
        <w:rPr>
          <w:rFonts w:ascii="TimesNewRoman,Italic" w:hAnsi="TimesNewRoman,Italic" w:cs="TimesNewRoman,Italic"/>
          <w:b/>
          <w:iCs/>
          <w:sz w:val="20"/>
          <w:szCs w:val="20"/>
          <w:lang w:val="sr-Cyrl-CS"/>
        </w:rPr>
        <w:t>Специјалнe болниц</w:t>
      </w:r>
      <w:r w:rsidRPr="00C367A6">
        <w:rPr>
          <w:rFonts w:cs="TimesNewRoman,Italic"/>
          <w:b/>
          <w:iCs/>
          <w:sz w:val="20"/>
          <w:szCs w:val="20"/>
          <w:lang w:val="sr-Latn-CS"/>
        </w:rPr>
        <w:t>e</w:t>
      </w:r>
      <w:r w:rsidRPr="00C367A6">
        <w:rPr>
          <w:rFonts w:ascii="TimesNewRoman,Italic" w:hAnsi="TimesNewRoman,Italic" w:cs="TimesNewRoman,Italic"/>
          <w:b/>
          <w:iCs/>
          <w:sz w:val="20"/>
          <w:szCs w:val="20"/>
          <w:lang w:val="sr-Cyrl-CS"/>
        </w:rPr>
        <w:t xml:space="preserve"> за рехабилитацију „Гамзиград“ у Зајечару, Гамзиградска Бања</w:t>
      </w:r>
      <w:r w:rsidRPr="00C367A6">
        <w:rPr>
          <w:rFonts w:ascii="Tahoma,Bold" w:hAnsi="Tahoma,Bold" w:cs="Tahoma,Bold"/>
          <w:b/>
          <w:bCs/>
          <w:sz w:val="20"/>
          <w:szCs w:val="20"/>
          <w:lang w:val="sr-Cyrl-CS"/>
        </w:rPr>
        <w:t>.</w:t>
      </w:r>
    </w:p>
    <w:p w:rsidR="005548DF" w:rsidRPr="00C367A6" w:rsidRDefault="00F4798E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  <w:r w:rsidRPr="00C367A6">
        <w:rPr>
          <w:rFonts w:ascii="Tahoma,Bold" w:hAnsi="Tahoma,Bold" w:cs="Tahoma,Bold"/>
          <w:b/>
          <w:bCs/>
          <w:sz w:val="20"/>
          <w:szCs w:val="20"/>
          <w:lang w:val="sr-Cyrl-CS"/>
        </w:rPr>
        <w:tab/>
      </w:r>
    </w:p>
    <w:p w:rsidR="005548DF" w:rsidRPr="00C367A6" w:rsidRDefault="00BC49DC" w:rsidP="005548D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  <w:r w:rsidRPr="00C367A6">
        <w:rPr>
          <w:rFonts w:ascii="Tahoma,Bold" w:hAnsi="Tahoma,Bold" w:cs="Tahoma,Bold"/>
          <w:b/>
          <w:bCs/>
          <w:sz w:val="20"/>
          <w:szCs w:val="20"/>
        </w:rPr>
        <w:t>БРОЈ ЈНМВ</w:t>
      </w:r>
      <w:r w:rsidR="000E5A62" w:rsidRPr="00C367A6">
        <w:rPr>
          <w:rFonts w:ascii="Tahoma,Bold" w:hAnsi="Tahoma,Bold" w:cs="Tahoma,Bold"/>
          <w:b/>
          <w:bCs/>
          <w:sz w:val="20"/>
          <w:szCs w:val="20"/>
          <w:lang w:val="sr-Cyrl-CS"/>
        </w:rPr>
        <w:t>:</w:t>
      </w:r>
      <w:r w:rsidR="004F779B" w:rsidRPr="00C367A6">
        <w:rPr>
          <w:rFonts w:cs="Tahoma,Bold"/>
          <w:b/>
          <w:bCs/>
          <w:sz w:val="20"/>
          <w:szCs w:val="20"/>
        </w:rPr>
        <w:t xml:space="preserve"> </w:t>
      </w:r>
      <w:r w:rsidR="00EC660B" w:rsidRPr="00C367A6">
        <w:rPr>
          <w:rFonts w:cs="Tahoma,Bold"/>
          <w:b/>
          <w:bCs/>
          <w:sz w:val="20"/>
          <w:szCs w:val="20"/>
        </w:rPr>
        <w:t>4</w:t>
      </w:r>
      <w:r w:rsidR="000F6253" w:rsidRPr="00C367A6">
        <w:rPr>
          <w:rFonts w:ascii="Tahoma,Bold" w:hAnsi="Tahoma,Bold" w:cs="Tahoma,Bold"/>
          <w:b/>
          <w:bCs/>
          <w:sz w:val="20"/>
          <w:szCs w:val="20"/>
          <w:lang w:val="sr-Cyrl-CS"/>
        </w:rPr>
        <w:t>М</w:t>
      </w:r>
      <w:r w:rsidR="004829EF" w:rsidRPr="00C367A6">
        <w:rPr>
          <w:rFonts w:ascii="Tahoma,Bold" w:hAnsi="Tahoma,Bold" w:cs="Tahoma,Bold"/>
          <w:b/>
          <w:bCs/>
          <w:sz w:val="20"/>
          <w:szCs w:val="20"/>
          <w:lang w:val="sr-Cyrl-CS"/>
        </w:rPr>
        <w:t xml:space="preserve"> за 201</w:t>
      </w:r>
      <w:r w:rsidR="00CF440B" w:rsidRPr="00C367A6">
        <w:rPr>
          <w:rFonts w:ascii="Tahoma,Bold" w:hAnsi="Tahoma,Bold" w:cs="Tahoma,Bold"/>
          <w:b/>
          <w:bCs/>
          <w:sz w:val="20"/>
          <w:szCs w:val="20"/>
          <w:lang w:val="sr-Cyrl-CS"/>
        </w:rPr>
        <w:t>5</w:t>
      </w:r>
      <w:r w:rsidR="00F4798E" w:rsidRPr="00C367A6">
        <w:rPr>
          <w:rFonts w:ascii="Tahoma,Bold" w:hAnsi="Tahoma,Bold" w:cs="Tahoma,Bold"/>
          <w:b/>
          <w:bCs/>
          <w:sz w:val="20"/>
          <w:szCs w:val="20"/>
          <w:lang w:val="sr-Cyrl-CS"/>
        </w:rPr>
        <w:t>. годину.</w:t>
      </w:r>
    </w:p>
    <w:p w:rsidR="005548DF" w:rsidRPr="00C367A6" w:rsidRDefault="005548DF" w:rsidP="005548D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48DF" w:rsidRPr="00C367A6" w:rsidRDefault="005548DF" w:rsidP="005548D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BC49DC" w:rsidRPr="00C367A6" w:rsidRDefault="00BC49DC" w:rsidP="005548D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  <w:r w:rsidRPr="00C367A6">
        <w:rPr>
          <w:rFonts w:ascii="Tahoma,Bold" w:hAnsi="Tahoma,Bold" w:cs="Tahoma,Bold"/>
          <w:b/>
          <w:bCs/>
          <w:sz w:val="20"/>
          <w:szCs w:val="20"/>
        </w:rPr>
        <w:t>(Обја</w:t>
      </w:r>
      <w:r w:rsidR="005548DF" w:rsidRPr="00C367A6">
        <w:rPr>
          <w:rFonts w:ascii="Tahoma,Bold" w:hAnsi="Tahoma,Bold" w:cs="Tahoma,Bold"/>
          <w:b/>
          <w:bCs/>
          <w:sz w:val="20"/>
          <w:szCs w:val="20"/>
        </w:rPr>
        <w:t>вљено на порталу јавних набавки</w:t>
      </w:r>
      <w:r w:rsidR="005548DF" w:rsidRPr="00C367A6">
        <w:rPr>
          <w:rFonts w:ascii="Tahoma,Bold" w:hAnsi="Tahoma,Bold" w:cs="Tahoma,Bold"/>
          <w:b/>
          <w:bCs/>
          <w:sz w:val="20"/>
          <w:szCs w:val="20"/>
          <w:lang w:val="sr-Cyrl-CS"/>
        </w:rPr>
        <w:t xml:space="preserve"> и</w:t>
      </w:r>
      <w:r w:rsidRPr="00C367A6">
        <w:rPr>
          <w:rFonts w:ascii="Tahoma,Bold" w:hAnsi="Tahoma,Bold" w:cs="Tahoma,Bold"/>
          <w:b/>
          <w:bCs/>
          <w:sz w:val="20"/>
          <w:szCs w:val="20"/>
        </w:rPr>
        <w:t xml:space="preserve"> интернет страници</w:t>
      </w:r>
      <w:r w:rsidR="007E251A" w:rsidRPr="00C367A6">
        <w:rPr>
          <w:rFonts w:ascii="Tahoma,Bold" w:hAnsi="Tahoma,Bold" w:cs="Tahoma,Bold"/>
          <w:b/>
          <w:bCs/>
          <w:sz w:val="20"/>
          <w:szCs w:val="20"/>
        </w:rPr>
        <w:t xml:space="preserve"> </w:t>
      </w:r>
      <w:r w:rsidR="005B61DF" w:rsidRPr="00C367A6">
        <w:rPr>
          <w:rFonts w:ascii="TimesNewRoman,Italic" w:hAnsi="TimesNewRoman,Italic" w:cs="TimesNewRoman,Italic"/>
          <w:b/>
          <w:iCs/>
          <w:sz w:val="20"/>
          <w:szCs w:val="20"/>
          <w:lang w:val="sr-Cyrl-CS"/>
        </w:rPr>
        <w:t>Специјалн</w:t>
      </w:r>
      <w:r w:rsidR="00E716C5" w:rsidRPr="00C367A6">
        <w:rPr>
          <w:rFonts w:ascii="TimesNewRoman,Italic" w:hAnsi="TimesNewRoman,Italic" w:cs="TimesNewRoman,Italic"/>
          <w:b/>
          <w:iCs/>
          <w:sz w:val="20"/>
          <w:szCs w:val="20"/>
          <w:lang w:val="sr-Cyrl-CS"/>
        </w:rPr>
        <w:t>e болниц</w:t>
      </w:r>
      <w:r w:rsidR="00E716C5" w:rsidRPr="00C367A6">
        <w:rPr>
          <w:rFonts w:cs="TimesNewRoman,Italic"/>
          <w:b/>
          <w:iCs/>
          <w:sz w:val="20"/>
          <w:szCs w:val="20"/>
          <w:lang w:val="sr-Latn-CS"/>
        </w:rPr>
        <w:t>e</w:t>
      </w:r>
      <w:r w:rsidR="00E716C5" w:rsidRPr="00C367A6">
        <w:rPr>
          <w:rFonts w:ascii="TimesNewRoman,Italic" w:hAnsi="TimesNewRoman,Italic" w:cs="TimesNewRoman,Italic"/>
          <w:b/>
          <w:iCs/>
          <w:sz w:val="20"/>
          <w:szCs w:val="20"/>
          <w:lang w:val="sr-Cyrl-CS"/>
        </w:rPr>
        <w:t xml:space="preserve"> за рехабилитацију „Гамзиград</w:t>
      </w:r>
      <w:proofErr w:type="gramStart"/>
      <w:r w:rsidR="00E716C5" w:rsidRPr="00C367A6">
        <w:rPr>
          <w:rFonts w:ascii="TimesNewRoman,Italic" w:hAnsi="TimesNewRoman,Italic" w:cs="TimesNewRoman,Italic"/>
          <w:b/>
          <w:iCs/>
          <w:sz w:val="20"/>
          <w:szCs w:val="20"/>
          <w:lang w:val="sr-Cyrl-CS"/>
        </w:rPr>
        <w:t>“</w:t>
      </w:r>
      <w:r w:rsidR="005548DF" w:rsidRPr="00C367A6">
        <w:rPr>
          <w:rFonts w:ascii="TimesNewRoman,Italic" w:hAnsi="TimesNewRoman,Italic" w:cs="TimesNewRoman,Italic"/>
          <w:b/>
          <w:iCs/>
          <w:sz w:val="20"/>
          <w:szCs w:val="20"/>
          <w:lang w:val="sr-Cyrl-CS"/>
        </w:rPr>
        <w:t xml:space="preserve"> дана</w:t>
      </w:r>
      <w:proofErr w:type="gramEnd"/>
      <w:r w:rsidR="00443658" w:rsidRPr="00C367A6">
        <w:rPr>
          <w:rFonts w:cs="TimesNewRoman,Italic"/>
          <w:b/>
          <w:iCs/>
          <w:sz w:val="20"/>
          <w:szCs w:val="20"/>
        </w:rPr>
        <w:t xml:space="preserve"> </w:t>
      </w:r>
      <w:r w:rsidR="00EC660B" w:rsidRPr="00C367A6">
        <w:rPr>
          <w:rFonts w:ascii="Times New Roman" w:hAnsi="Times New Roman" w:cs="Times New Roman"/>
          <w:b/>
          <w:iCs/>
          <w:sz w:val="20"/>
          <w:szCs w:val="20"/>
        </w:rPr>
        <w:t>0</w:t>
      </w:r>
      <w:r w:rsidR="00C575FB" w:rsidRPr="00C367A6">
        <w:rPr>
          <w:rFonts w:ascii="Times New Roman" w:hAnsi="Times New Roman" w:cs="Times New Roman"/>
          <w:b/>
          <w:iCs/>
          <w:sz w:val="20"/>
          <w:szCs w:val="20"/>
        </w:rPr>
        <w:t>5</w:t>
      </w:r>
      <w:r w:rsidR="0056336E" w:rsidRPr="00C367A6">
        <w:rPr>
          <w:rFonts w:ascii="Times New Roman" w:hAnsi="Times New Roman" w:cs="Times New Roman"/>
          <w:b/>
          <w:iCs/>
          <w:sz w:val="20"/>
          <w:szCs w:val="20"/>
        </w:rPr>
        <w:t>.</w:t>
      </w:r>
      <w:r w:rsidR="00443658" w:rsidRPr="00C367A6">
        <w:rPr>
          <w:rFonts w:ascii="Times New Roman" w:hAnsi="Times New Roman" w:cs="Times New Roman"/>
          <w:b/>
          <w:iCs/>
          <w:sz w:val="20"/>
          <w:szCs w:val="20"/>
        </w:rPr>
        <w:t>0</w:t>
      </w:r>
      <w:r w:rsidR="00EC660B" w:rsidRPr="00C367A6">
        <w:rPr>
          <w:rFonts w:ascii="Times New Roman" w:hAnsi="Times New Roman" w:cs="Times New Roman"/>
          <w:b/>
          <w:iCs/>
          <w:sz w:val="20"/>
          <w:szCs w:val="20"/>
        </w:rPr>
        <w:t>6</w:t>
      </w:r>
      <w:r w:rsidR="0056336E" w:rsidRPr="00C367A6">
        <w:rPr>
          <w:rFonts w:ascii="Times New Roman" w:hAnsi="Times New Roman" w:cs="Times New Roman"/>
          <w:b/>
          <w:iCs/>
          <w:sz w:val="20"/>
          <w:szCs w:val="20"/>
        </w:rPr>
        <w:t>.201</w:t>
      </w:r>
      <w:r w:rsidR="00CF440B" w:rsidRPr="00C367A6">
        <w:rPr>
          <w:rFonts w:ascii="Times New Roman" w:hAnsi="Times New Roman" w:cs="Times New Roman"/>
          <w:b/>
          <w:iCs/>
          <w:sz w:val="20"/>
          <w:szCs w:val="20"/>
        </w:rPr>
        <w:t>5</w:t>
      </w:r>
      <w:r w:rsidR="005548DF" w:rsidRPr="00C367A6">
        <w:rPr>
          <w:rFonts w:ascii="Tahoma,Bold" w:hAnsi="Tahoma,Bold" w:cs="Tahoma,Bold"/>
          <w:b/>
          <w:bCs/>
          <w:sz w:val="20"/>
          <w:szCs w:val="20"/>
          <w:lang w:val="sr-Cyrl-CS"/>
        </w:rPr>
        <w:t>)</w:t>
      </w:r>
    </w:p>
    <w:p w:rsidR="005503F3" w:rsidRPr="00C367A6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C367A6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C367A6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C367A6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C367A6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C367A6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C367A6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C367A6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C367A6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C367A6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C367A6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0B2B64" w:rsidRPr="00C367A6" w:rsidRDefault="000B2B64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C367A6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C367A6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C367A6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C367A6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cs="Tahoma,Bold"/>
          <w:bCs/>
          <w:sz w:val="20"/>
          <w:szCs w:val="20"/>
        </w:rPr>
      </w:pPr>
    </w:p>
    <w:p w:rsidR="00462A2B" w:rsidRPr="00C367A6" w:rsidRDefault="00462A2B" w:rsidP="00E716C5">
      <w:pPr>
        <w:autoSpaceDE w:val="0"/>
        <w:autoSpaceDN w:val="0"/>
        <w:adjustRightInd w:val="0"/>
        <w:spacing w:line="240" w:lineRule="auto"/>
        <w:jc w:val="center"/>
        <w:rPr>
          <w:rFonts w:cs="Tahoma,Bold"/>
          <w:bCs/>
          <w:sz w:val="20"/>
          <w:szCs w:val="20"/>
        </w:rPr>
      </w:pPr>
    </w:p>
    <w:p w:rsidR="00462A2B" w:rsidRPr="00C367A6" w:rsidRDefault="00462A2B" w:rsidP="00E716C5">
      <w:pPr>
        <w:autoSpaceDE w:val="0"/>
        <w:autoSpaceDN w:val="0"/>
        <w:adjustRightInd w:val="0"/>
        <w:spacing w:line="240" w:lineRule="auto"/>
        <w:jc w:val="center"/>
        <w:rPr>
          <w:rFonts w:cs="Tahoma,Bold"/>
          <w:bCs/>
          <w:sz w:val="20"/>
          <w:szCs w:val="20"/>
        </w:rPr>
      </w:pPr>
    </w:p>
    <w:p w:rsidR="00462A2B" w:rsidRPr="00C367A6" w:rsidRDefault="00462A2B" w:rsidP="00E716C5">
      <w:pPr>
        <w:autoSpaceDE w:val="0"/>
        <w:autoSpaceDN w:val="0"/>
        <w:adjustRightInd w:val="0"/>
        <w:spacing w:line="240" w:lineRule="auto"/>
        <w:jc w:val="center"/>
        <w:rPr>
          <w:rFonts w:cs="Tahoma,Bold"/>
          <w:bCs/>
          <w:sz w:val="20"/>
          <w:szCs w:val="20"/>
        </w:rPr>
      </w:pPr>
    </w:p>
    <w:p w:rsidR="005503F3" w:rsidRPr="00C367A6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840BB1" w:rsidRPr="00C367A6" w:rsidRDefault="00840BB1" w:rsidP="00E716C5">
      <w:pPr>
        <w:autoSpaceDE w:val="0"/>
        <w:autoSpaceDN w:val="0"/>
        <w:adjustRightInd w:val="0"/>
        <w:spacing w:line="240" w:lineRule="auto"/>
        <w:jc w:val="center"/>
        <w:rPr>
          <w:rFonts w:cs="Tahoma,Bold"/>
          <w:bCs/>
          <w:sz w:val="20"/>
          <w:szCs w:val="20"/>
          <w:lang w:val="sr-Latn-CS"/>
        </w:rPr>
      </w:pPr>
    </w:p>
    <w:p w:rsidR="00462A2B" w:rsidRPr="00C367A6" w:rsidRDefault="00462A2B" w:rsidP="00E716C5">
      <w:pPr>
        <w:autoSpaceDE w:val="0"/>
        <w:autoSpaceDN w:val="0"/>
        <w:adjustRightInd w:val="0"/>
        <w:spacing w:line="240" w:lineRule="auto"/>
        <w:jc w:val="center"/>
        <w:rPr>
          <w:rFonts w:cs="Tahoma,Bold"/>
          <w:bCs/>
          <w:sz w:val="20"/>
          <w:szCs w:val="20"/>
          <w:lang w:val="sr-Latn-CS"/>
        </w:rPr>
      </w:pPr>
    </w:p>
    <w:p w:rsidR="00462A2B" w:rsidRPr="00C367A6" w:rsidRDefault="00462A2B" w:rsidP="00E716C5">
      <w:pPr>
        <w:autoSpaceDE w:val="0"/>
        <w:autoSpaceDN w:val="0"/>
        <w:adjustRightInd w:val="0"/>
        <w:spacing w:line="240" w:lineRule="auto"/>
        <w:jc w:val="center"/>
        <w:rPr>
          <w:rFonts w:cs="Tahoma,Bold"/>
          <w:bCs/>
          <w:sz w:val="20"/>
          <w:szCs w:val="20"/>
          <w:lang w:val="sr-Latn-CS"/>
        </w:rPr>
      </w:pPr>
    </w:p>
    <w:p w:rsidR="00BC49DC" w:rsidRPr="00C367A6" w:rsidRDefault="00BC49DC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</w:rPr>
      </w:pPr>
      <w:r w:rsidRPr="00C367A6">
        <w:rPr>
          <w:rFonts w:ascii="Tahoma,Bold" w:hAnsi="Tahoma,Bold" w:cs="Tahoma,Bold"/>
          <w:bCs/>
          <w:sz w:val="20"/>
          <w:szCs w:val="20"/>
        </w:rPr>
        <w:t>С А Д Р Ж А Ј</w:t>
      </w:r>
    </w:p>
    <w:p w:rsidR="00937803" w:rsidRPr="00C367A6" w:rsidRDefault="00BC49DC" w:rsidP="00AD7FE9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  <w:r w:rsidRPr="00C367A6">
        <w:rPr>
          <w:rFonts w:ascii="Tahoma,Bold" w:hAnsi="Tahoma,Bold" w:cs="Tahoma,Bold"/>
          <w:bCs/>
          <w:sz w:val="20"/>
          <w:szCs w:val="20"/>
        </w:rPr>
        <w:t xml:space="preserve">КОНКУРСНЕ ДОКУМЕНТАЦИЈЕ </w:t>
      </w:r>
    </w:p>
    <w:p w:rsidR="00937803" w:rsidRPr="00C367A6" w:rsidRDefault="0093780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820"/>
        <w:gridCol w:w="5637"/>
        <w:gridCol w:w="1649"/>
        <w:gridCol w:w="1137"/>
      </w:tblGrid>
      <w:tr w:rsidR="00C367A6" w:rsidRPr="00C367A6" w:rsidTr="00A10C15">
        <w:tc>
          <w:tcPr>
            <w:tcW w:w="699" w:type="dxa"/>
          </w:tcPr>
          <w:p w:rsidR="00937803" w:rsidRPr="00C367A6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C367A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Ред</w:t>
            </w:r>
            <w:r w:rsidRPr="00C367A6">
              <w:rPr>
                <w:rFonts w:ascii="Times New Roman" w:hAnsi="Times New Roman" w:cs="Times New Roman"/>
                <w:sz w:val="20"/>
                <w:szCs w:val="20"/>
              </w:rPr>
              <w:t>.бр</w:t>
            </w:r>
            <w:r w:rsidRPr="00C367A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930" w:type="dxa"/>
          </w:tcPr>
          <w:p w:rsidR="00937803" w:rsidRPr="00C367A6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C367A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</w:t>
            </w:r>
            <w:r w:rsidRPr="00C367A6">
              <w:rPr>
                <w:rFonts w:ascii="Times New Roman" w:hAnsi="Times New Roman" w:cs="Times New Roman"/>
                <w:sz w:val="20"/>
                <w:szCs w:val="20"/>
              </w:rPr>
              <w:t xml:space="preserve"> п и с</w:t>
            </w:r>
          </w:p>
        </w:tc>
        <w:tc>
          <w:tcPr>
            <w:tcW w:w="1701" w:type="dxa"/>
          </w:tcPr>
          <w:p w:rsidR="00937803" w:rsidRPr="00C367A6" w:rsidRDefault="00937803" w:rsidP="00937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7A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</w:t>
            </w:r>
            <w:r w:rsidRPr="00C367A6">
              <w:rPr>
                <w:rFonts w:ascii="Times New Roman" w:hAnsi="Times New Roman" w:cs="Times New Roman"/>
                <w:sz w:val="20"/>
                <w:szCs w:val="20"/>
              </w:rPr>
              <w:t>рој обрасца</w:t>
            </w:r>
          </w:p>
          <w:p w:rsidR="00937803" w:rsidRPr="00C367A6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146" w:type="dxa"/>
          </w:tcPr>
          <w:p w:rsidR="00937803" w:rsidRPr="00C367A6" w:rsidRDefault="00AD7FE9" w:rsidP="00780C84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C367A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 страници</w:t>
            </w:r>
          </w:p>
        </w:tc>
      </w:tr>
      <w:tr w:rsidR="00C367A6" w:rsidRPr="00C367A6" w:rsidTr="00A10C15">
        <w:tc>
          <w:tcPr>
            <w:tcW w:w="699" w:type="dxa"/>
          </w:tcPr>
          <w:p w:rsidR="00937803" w:rsidRPr="00C367A6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C367A6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930" w:type="dxa"/>
          </w:tcPr>
          <w:p w:rsidR="00937803" w:rsidRPr="00C367A6" w:rsidRDefault="00937803" w:rsidP="00937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7A6">
              <w:rPr>
                <w:rFonts w:ascii="Times New Roman" w:hAnsi="Times New Roman" w:cs="Times New Roman"/>
                <w:sz w:val="20"/>
                <w:szCs w:val="20"/>
              </w:rPr>
              <w:t>Општи подаци о јавној набавци и предмету</w:t>
            </w:r>
            <w:r w:rsidR="00443658" w:rsidRPr="00C367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67A6">
              <w:rPr>
                <w:rFonts w:ascii="Times New Roman" w:hAnsi="Times New Roman" w:cs="Times New Roman"/>
                <w:sz w:val="20"/>
                <w:szCs w:val="20"/>
              </w:rPr>
              <w:t>набавкe</w:t>
            </w:r>
          </w:p>
          <w:p w:rsidR="00937803" w:rsidRPr="00C367A6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937803" w:rsidRPr="00C367A6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C367A6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 бр.</w:t>
            </w:r>
            <w:r w:rsidR="00FB7159" w:rsidRPr="00C367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367A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46" w:type="dxa"/>
          </w:tcPr>
          <w:p w:rsidR="00937803" w:rsidRPr="00C367A6" w:rsidRDefault="00C02891" w:rsidP="002C402C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C367A6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3</w:t>
            </w:r>
          </w:p>
        </w:tc>
      </w:tr>
      <w:tr w:rsidR="00C367A6" w:rsidRPr="00C367A6" w:rsidTr="00A10C15">
        <w:tc>
          <w:tcPr>
            <w:tcW w:w="699" w:type="dxa"/>
          </w:tcPr>
          <w:p w:rsidR="00937803" w:rsidRPr="00C367A6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C367A6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930" w:type="dxa"/>
          </w:tcPr>
          <w:p w:rsidR="00937803" w:rsidRPr="00C367A6" w:rsidRDefault="00A31119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C367A6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Спецификација и опис услуга</w:t>
            </w:r>
          </w:p>
        </w:tc>
        <w:tc>
          <w:tcPr>
            <w:tcW w:w="1701" w:type="dxa"/>
          </w:tcPr>
          <w:p w:rsidR="00937803" w:rsidRPr="00C367A6" w:rsidRDefault="00937803" w:rsidP="00937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7A6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 бр.</w:t>
            </w:r>
            <w:r w:rsidR="00FB7159" w:rsidRPr="00C367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367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</w:p>
          <w:p w:rsidR="00937803" w:rsidRPr="00C367A6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146" w:type="dxa"/>
          </w:tcPr>
          <w:p w:rsidR="00937803" w:rsidRPr="00C367A6" w:rsidRDefault="00C02891" w:rsidP="007E251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C367A6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4</w:t>
            </w:r>
            <w:r w:rsidR="003F791A" w:rsidRPr="00C367A6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C367A6" w:rsidRPr="00C367A6" w:rsidTr="00A10C15">
        <w:tc>
          <w:tcPr>
            <w:tcW w:w="699" w:type="dxa"/>
          </w:tcPr>
          <w:p w:rsidR="00937803" w:rsidRPr="00C367A6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C367A6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930" w:type="dxa"/>
          </w:tcPr>
          <w:p w:rsidR="00937803" w:rsidRPr="00C367A6" w:rsidRDefault="00937803" w:rsidP="00937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7A6">
              <w:rPr>
                <w:rFonts w:ascii="Times New Roman" w:hAnsi="Times New Roman" w:cs="Times New Roman"/>
                <w:sz w:val="20"/>
                <w:szCs w:val="20"/>
              </w:rPr>
              <w:t xml:space="preserve">Образац за оцену испуњености услова из чл. 75. </w:t>
            </w:r>
            <w:proofErr w:type="gramStart"/>
            <w:r w:rsidRPr="00C367A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C367A6">
              <w:rPr>
                <w:rFonts w:ascii="Times New Roman" w:hAnsi="Times New Roman" w:cs="Times New Roman"/>
                <w:sz w:val="20"/>
                <w:szCs w:val="20"/>
              </w:rPr>
              <w:t xml:space="preserve"> 76. ЗЈН и</w:t>
            </w:r>
          </w:p>
          <w:p w:rsidR="00937803" w:rsidRPr="00C367A6" w:rsidRDefault="00937803" w:rsidP="00937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7A6">
              <w:rPr>
                <w:rFonts w:ascii="Times New Roman" w:hAnsi="Times New Roman" w:cs="Times New Roman"/>
                <w:sz w:val="20"/>
                <w:szCs w:val="20"/>
              </w:rPr>
              <w:t>упутство како се доказује испуњеност тих условa</w:t>
            </w:r>
          </w:p>
          <w:p w:rsidR="00937803" w:rsidRPr="00C367A6" w:rsidRDefault="00937803" w:rsidP="00937803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937803" w:rsidRPr="00C367A6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C367A6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 бр.</w:t>
            </w:r>
            <w:r w:rsidR="00FB7159" w:rsidRPr="00C367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367A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C02891" w:rsidRPr="00C367A6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и образац бр. 3/1 </w:t>
            </w:r>
          </w:p>
        </w:tc>
        <w:tc>
          <w:tcPr>
            <w:tcW w:w="1146" w:type="dxa"/>
          </w:tcPr>
          <w:p w:rsidR="00937803" w:rsidRPr="00C367A6" w:rsidRDefault="007E251A" w:rsidP="007E251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C367A6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5</w:t>
            </w:r>
            <w:r w:rsidR="003F791A" w:rsidRPr="00C367A6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 xml:space="preserve"> и </w:t>
            </w:r>
            <w:r w:rsidRPr="00C367A6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6</w:t>
            </w:r>
          </w:p>
        </w:tc>
      </w:tr>
      <w:tr w:rsidR="00C367A6" w:rsidRPr="00C367A6" w:rsidTr="00A10C15">
        <w:tc>
          <w:tcPr>
            <w:tcW w:w="699" w:type="dxa"/>
          </w:tcPr>
          <w:p w:rsidR="00937803" w:rsidRPr="00C367A6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C367A6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930" w:type="dxa"/>
          </w:tcPr>
          <w:p w:rsidR="00937803" w:rsidRPr="00C367A6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C367A6">
              <w:rPr>
                <w:rFonts w:ascii="Times New Roman" w:hAnsi="Times New Roman" w:cs="Times New Roman"/>
                <w:sz w:val="20"/>
                <w:szCs w:val="20"/>
              </w:rPr>
              <w:t>Упутство понуђачима како да сачине понуду</w:t>
            </w:r>
          </w:p>
        </w:tc>
        <w:tc>
          <w:tcPr>
            <w:tcW w:w="1701" w:type="dxa"/>
          </w:tcPr>
          <w:p w:rsidR="00937803" w:rsidRPr="00C367A6" w:rsidRDefault="00937803" w:rsidP="00937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7A6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 бр.4</w:t>
            </w:r>
          </w:p>
          <w:p w:rsidR="00937803" w:rsidRPr="00C367A6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146" w:type="dxa"/>
          </w:tcPr>
          <w:p w:rsidR="00937803" w:rsidRPr="00C367A6" w:rsidRDefault="007E251A" w:rsidP="007E251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C367A6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7</w:t>
            </w:r>
            <w:r w:rsidR="00F21641" w:rsidRPr="00C367A6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 xml:space="preserve"> и </w:t>
            </w:r>
            <w:r w:rsidRPr="00C367A6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8</w:t>
            </w:r>
          </w:p>
        </w:tc>
      </w:tr>
      <w:tr w:rsidR="00C367A6" w:rsidRPr="00C367A6" w:rsidTr="00A10C15">
        <w:tc>
          <w:tcPr>
            <w:tcW w:w="699" w:type="dxa"/>
          </w:tcPr>
          <w:p w:rsidR="00937803" w:rsidRPr="00C367A6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C367A6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5930" w:type="dxa"/>
          </w:tcPr>
          <w:p w:rsidR="00937803" w:rsidRPr="00C367A6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C367A6">
              <w:rPr>
                <w:rFonts w:ascii="Times New Roman" w:hAnsi="Times New Roman" w:cs="Times New Roman"/>
                <w:sz w:val="20"/>
                <w:szCs w:val="20"/>
              </w:rPr>
              <w:t xml:space="preserve"> Образац понуде</w:t>
            </w:r>
          </w:p>
        </w:tc>
        <w:tc>
          <w:tcPr>
            <w:tcW w:w="1701" w:type="dxa"/>
          </w:tcPr>
          <w:p w:rsidR="0047523E" w:rsidRPr="00C367A6" w:rsidRDefault="0047523E" w:rsidP="00475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7A6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 бр.5</w:t>
            </w:r>
          </w:p>
          <w:p w:rsidR="00937803" w:rsidRPr="00C367A6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146" w:type="dxa"/>
          </w:tcPr>
          <w:p w:rsidR="00937803" w:rsidRPr="00C367A6" w:rsidRDefault="007E251A" w:rsidP="007E251A">
            <w:pPr>
              <w:autoSpaceDE w:val="0"/>
              <w:autoSpaceDN w:val="0"/>
              <w:adjustRightInd w:val="0"/>
              <w:jc w:val="center"/>
              <w:rPr>
                <w:rFonts w:cs="Tahoma,Bold"/>
                <w:bCs/>
                <w:sz w:val="20"/>
                <w:szCs w:val="20"/>
              </w:rPr>
            </w:pPr>
            <w:r w:rsidRPr="00C367A6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9</w:t>
            </w:r>
            <w:r w:rsidR="004F779B" w:rsidRPr="00C367A6">
              <w:rPr>
                <w:rFonts w:cs="Tahoma,Bold"/>
                <w:bCs/>
                <w:sz w:val="20"/>
                <w:szCs w:val="20"/>
              </w:rPr>
              <w:t>-</w:t>
            </w:r>
            <w:r w:rsidRPr="00C367A6">
              <w:rPr>
                <w:rFonts w:cs="Tahoma,Bold"/>
                <w:bCs/>
                <w:sz w:val="20"/>
                <w:szCs w:val="20"/>
              </w:rPr>
              <w:t>12</w:t>
            </w:r>
            <w:r w:rsidR="004F779B" w:rsidRPr="00C367A6">
              <w:rPr>
                <w:rFonts w:cs="Tahoma,Bold"/>
                <w:bCs/>
                <w:sz w:val="20"/>
                <w:szCs w:val="20"/>
              </w:rPr>
              <w:t xml:space="preserve">  </w:t>
            </w:r>
          </w:p>
        </w:tc>
      </w:tr>
      <w:tr w:rsidR="00C367A6" w:rsidRPr="00C367A6" w:rsidTr="00A10C15">
        <w:tc>
          <w:tcPr>
            <w:tcW w:w="699" w:type="dxa"/>
          </w:tcPr>
          <w:p w:rsidR="00937803" w:rsidRPr="00C367A6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C367A6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5930" w:type="dxa"/>
          </w:tcPr>
          <w:p w:rsidR="00937803" w:rsidRPr="00C367A6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C367A6">
              <w:rPr>
                <w:rFonts w:ascii="Times New Roman" w:hAnsi="Times New Roman" w:cs="Times New Roman"/>
                <w:sz w:val="20"/>
                <w:szCs w:val="20"/>
              </w:rPr>
              <w:t>Модел уговорa</w:t>
            </w:r>
          </w:p>
        </w:tc>
        <w:tc>
          <w:tcPr>
            <w:tcW w:w="1701" w:type="dxa"/>
          </w:tcPr>
          <w:p w:rsidR="00937803" w:rsidRPr="00C367A6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C367A6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 бр.6</w:t>
            </w:r>
          </w:p>
        </w:tc>
        <w:tc>
          <w:tcPr>
            <w:tcW w:w="1146" w:type="dxa"/>
          </w:tcPr>
          <w:p w:rsidR="00937803" w:rsidRPr="00C367A6" w:rsidRDefault="007E251A" w:rsidP="007E251A">
            <w:pPr>
              <w:autoSpaceDE w:val="0"/>
              <w:autoSpaceDN w:val="0"/>
              <w:adjustRightInd w:val="0"/>
              <w:jc w:val="center"/>
              <w:rPr>
                <w:rFonts w:cs="Tahoma,Bold"/>
                <w:bCs/>
                <w:sz w:val="20"/>
                <w:szCs w:val="20"/>
              </w:rPr>
            </w:pPr>
            <w:r w:rsidRPr="00C367A6">
              <w:rPr>
                <w:rFonts w:cs="Tahoma,Bold"/>
                <w:bCs/>
                <w:sz w:val="20"/>
                <w:szCs w:val="20"/>
              </w:rPr>
              <w:t>13</w:t>
            </w:r>
            <w:r w:rsidR="001E0485" w:rsidRPr="00C367A6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 xml:space="preserve"> и </w:t>
            </w:r>
            <w:r w:rsidRPr="00C367A6">
              <w:rPr>
                <w:rFonts w:cs="Tahoma,Bold"/>
                <w:bCs/>
                <w:sz w:val="20"/>
                <w:szCs w:val="20"/>
              </w:rPr>
              <w:t>14</w:t>
            </w:r>
          </w:p>
        </w:tc>
      </w:tr>
      <w:tr w:rsidR="00C367A6" w:rsidRPr="00C367A6" w:rsidTr="00A10C15">
        <w:tc>
          <w:tcPr>
            <w:tcW w:w="699" w:type="dxa"/>
          </w:tcPr>
          <w:p w:rsidR="00937803" w:rsidRPr="00C367A6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C367A6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5930" w:type="dxa"/>
          </w:tcPr>
          <w:p w:rsidR="00937803" w:rsidRPr="00C367A6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C367A6">
              <w:rPr>
                <w:rFonts w:ascii="Times New Roman" w:hAnsi="Times New Roman" w:cs="Times New Roman"/>
                <w:sz w:val="20"/>
                <w:szCs w:val="20"/>
              </w:rPr>
              <w:t>Образац структуре цене</w:t>
            </w:r>
          </w:p>
        </w:tc>
        <w:tc>
          <w:tcPr>
            <w:tcW w:w="1701" w:type="dxa"/>
          </w:tcPr>
          <w:p w:rsidR="00937803" w:rsidRPr="00C367A6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C367A6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 бр.7</w:t>
            </w:r>
          </w:p>
        </w:tc>
        <w:tc>
          <w:tcPr>
            <w:tcW w:w="1146" w:type="dxa"/>
          </w:tcPr>
          <w:p w:rsidR="00937803" w:rsidRPr="00C367A6" w:rsidRDefault="007E251A" w:rsidP="007E251A">
            <w:pPr>
              <w:autoSpaceDE w:val="0"/>
              <w:autoSpaceDN w:val="0"/>
              <w:adjustRightInd w:val="0"/>
              <w:jc w:val="center"/>
              <w:rPr>
                <w:rFonts w:cs="Tahoma,Bold"/>
                <w:bCs/>
                <w:sz w:val="20"/>
                <w:szCs w:val="20"/>
              </w:rPr>
            </w:pPr>
            <w:r w:rsidRPr="00C367A6">
              <w:rPr>
                <w:rFonts w:cs="Tahoma,Bold"/>
                <w:bCs/>
                <w:sz w:val="20"/>
                <w:szCs w:val="20"/>
              </w:rPr>
              <w:t>15</w:t>
            </w:r>
            <w:r w:rsidRPr="00C367A6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 xml:space="preserve"> и </w:t>
            </w:r>
            <w:r w:rsidRPr="00C367A6">
              <w:rPr>
                <w:rFonts w:cs="Tahoma,Bold"/>
                <w:bCs/>
                <w:sz w:val="20"/>
                <w:szCs w:val="20"/>
              </w:rPr>
              <w:t>16</w:t>
            </w:r>
          </w:p>
        </w:tc>
      </w:tr>
      <w:tr w:rsidR="00C367A6" w:rsidRPr="00C367A6" w:rsidTr="00A10C15">
        <w:tc>
          <w:tcPr>
            <w:tcW w:w="699" w:type="dxa"/>
          </w:tcPr>
          <w:p w:rsidR="00937803" w:rsidRPr="00C367A6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C367A6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5930" w:type="dxa"/>
          </w:tcPr>
          <w:p w:rsidR="00937803" w:rsidRPr="00C367A6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C367A6">
              <w:rPr>
                <w:rFonts w:ascii="Times New Roman" w:hAnsi="Times New Roman" w:cs="Times New Roman"/>
                <w:sz w:val="20"/>
                <w:szCs w:val="20"/>
              </w:rPr>
              <w:t>Образац трошкова припреме понуде</w:t>
            </w:r>
          </w:p>
        </w:tc>
        <w:tc>
          <w:tcPr>
            <w:tcW w:w="1701" w:type="dxa"/>
          </w:tcPr>
          <w:p w:rsidR="00937803" w:rsidRPr="00C367A6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C367A6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 бр.</w:t>
            </w:r>
            <w:r w:rsidR="00FB7159" w:rsidRPr="00C367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367A6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46" w:type="dxa"/>
          </w:tcPr>
          <w:p w:rsidR="00937803" w:rsidRPr="00C367A6" w:rsidRDefault="007E251A" w:rsidP="00E716C5">
            <w:pPr>
              <w:autoSpaceDE w:val="0"/>
              <w:autoSpaceDN w:val="0"/>
              <w:adjustRightInd w:val="0"/>
              <w:jc w:val="center"/>
              <w:rPr>
                <w:rFonts w:cs="Tahoma,Bold"/>
                <w:bCs/>
                <w:sz w:val="20"/>
                <w:szCs w:val="20"/>
              </w:rPr>
            </w:pPr>
            <w:r w:rsidRPr="00C367A6">
              <w:rPr>
                <w:rFonts w:cs="Tahoma,Bold"/>
                <w:bCs/>
                <w:sz w:val="20"/>
                <w:szCs w:val="20"/>
              </w:rPr>
              <w:t>17</w:t>
            </w:r>
          </w:p>
        </w:tc>
      </w:tr>
      <w:tr w:rsidR="00C367A6" w:rsidRPr="00C367A6" w:rsidTr="00A10C15">
        <w:tc>
          <w:tcPr>
            <w:tcW w:w="699" w:type="dxa"/>
          </w:tcPr>
          <w:p w:rsidR="00937803" w:rsidRPr="00C367A6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C367A6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5930" w:type="dxa"/>
          </w:tcPr>
          <w:p w:rsidR="00937803" w:rsidRPr="00C367A6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C367A6">
              <w:rPr>
                <w:rFonts w:ascii="Times New Roman" w:hAnsi="Times New Roman" w:cs="Times New Roman"/>
                <w:sz w:val="20"/>
                <w:szCs w:val="20"/>
              </w:rPr>
              <w:t>Образац изјаве о независној понуди</w:t>
            </w:r>
          </w:p>
        </w:tc>
        <w:tc>
          <w:tcPr>
            <w:tcW w:w="1701" w:type="dxa"/>
          </w:tcPr>
          <w:p w:rsidR="00937803" w:rsidRPr="00C367A6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C367A6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 бр.</w:t>
            </w:r>
            <w:r w:rsidR="00FB7159" w:rsidRPr="00C367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367A6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46" w:type="dxa"/>
          </w:tcPr>
          <w:p w:rsidR="00937803" w:rsidRPr="00C367A6" w:rsidRDefault="007E251A" w:rsidP="00E716C5">
            <w:pPr>
              <w:autoSpaceDE w:val="0"/>
              <w:autoSpaceDN w:val="0"/>
              <w:adjustRightInd w:val="0"/>
              <w:jc w:val="center"/>
              <w:rPr>
                <w:rFonts w:cs="Tahoma,Bold"/>
                <w:bCs/>
                <w:sz w:val="20"/>
                <w:szCs w:val="20"/>
              </w:rPr>
            </w:pPr>
            <w:r w:rsidRPr="00C367A6">
              <w:rPr>
                <w:rFonts w:cs="Tahoma,Bold"/>
                <w:bCs/>
                <w:sz w:val="20"/>
                <w:szCs w:val="20"/>
              </w:rPr>
              <w:t>18</w:t>
            </w:r>
          </w:p>
        </w:tc>
      </w:tr>
      <w:tr w:rsidR="00C367A6" w:rsidRPr="00C367A6" w:rsidTr="00A10C15">
        <w:trPr>
          <w:trHeight w:val="369"/>
        </w:trPr>
        <w:tc>
          <w:tcPr>
            <w:tcW w:w="699" w:type="dxa"/>
          </w:tcPr>
          <w:p w:rsidR="00937803" w:rsidRPr="00C367A6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C367A6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5930" w:type="dxa"/>
          </w:tcPr>
          <w:p w:rsidR="00937803" w:rsidRPr="00C367A6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C367A6">
              <w:rPr>
                <w:rFonts w:ascii="Times New Roman" w:hAnsi="Times New Roman" w:cs="Times New Roman"/>
                <w:sz w:val="20"/>
                <w:szCs w:val="20"/>
              </w:rPr>
              <w:t>Образац изјаве о поштовању важећих прописа</w:t>
            </w:r>
          </w:p>
        </w:tc>
        <w:tc>
          <w:tcPr>
            <w:tcW w:w="1701" w:type="dxa"/>
          </w:tcPr>
          <w:p w:rsidR="00937803" w:rsidRPr="00C367A6" w:rsidRDefault="0047523E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C367A6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</w:t>
            </w:r>
            <w:r w:rsidR="00593145" w:rsidRPr="00C367A6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C367A6">
              <w:rPr>
                <w:rFonts w:ascii="Times New Roman" w:hAnsi="Times New Roman" w:cs="Times New Roman"/>
                <w:bCs/>
                <w:sz w:val="20"/>
                <w:szCs w:val="20"/>
              </w:rPr>
              <w:t>бр.10</w:t>
            </w:r>
          </w:p>
        </w:tc>
        <w:tc>
          <w:tcPr>
            <w:tcW w:w="1146" w:type="dxa"/>
          </w:tcPr>
          <w:p w:rsidR="00937803" w:rsidRPr="00C367A6" w:rsidRDefault="007E251A" w:rsidP="00A72DF7">
            <w:pPr>
              <w:autoSpaceDE w:val="0"/>
              <w:autoSpaceDN w:val="0"/>
              <w:adjustRightInd w:val="0"/>
              <w:jc w:val="center"/>
              <w:rPr>
                <w:rFonts w:cs="Tahoma,Bold"/>
                <w:bCs/>
                <w:sz w:val="20"/>
                <w:szCs w:val="20"/>
              </w:rPr>
            </w:pPr>
            <w:r w:rsidRPr="00C367A6">
              <w:rPr>
                <w:rFonts w:cs="Tahoma,Bold"/>
                <w:bCs/>
                <w:sz w:val="20"/>
                <w:szCs w:val="20"/>
              </w:rPr>
              <w:t>19</w:t>
            </w:r>
          </w:p>
        </w:tc>
      </w:tr>
      <w:tr w:rsidR="00C367A6" w:rsidRPr="00C367A6" w:rsidTr="00A10C15">
        <w:tc>
          <w:tcPr>
            <w:tcW w:w="699" w:type="dxa"/>
          </w:tcPr>
          <w:p w:rsidR="00937803" w:rsidRPr="00C367A6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C367A6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5930" w:type="dxa"/>
          </w:tcPr>
          <w:p w:rsidR="00937803" w:rsidRPr="00C367A6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C367A6">
              <w:rPr>
                <w:rFonts w:ascii="Times New Roman" w:hAnsi="Times New Roman" w:cs="Times New Roman"/>
                <w:sz w:val="20"/>
                <w:szCs w:val="20"/>
              </w:rPr>
              <w:t>Образац изјаве да понуђач не наступа заједнички</w:t>
            </w:r>
          </w:p>
        </w:tc>
        <w:tc>
          <w:tcPr>
            <w:tcW w:w="1701" w:type="dxa"/>
          </w:tcPr>
          <w:p w:rsidR="00937803" w:rsidRPr="00C367A6" w:rsidRDefault="0047523E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C367A6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</w:t>
            </w:r>
            <w:r w:rsidRPr="00C367A6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бр. 11</w:t>
            </w:r>
          </w:p>
        </w:tc>
        <w:tc>
          <w:tcPr>
            <w:tcW w:w="1146" w:type="dxa"/>
          </w:tcPr>
          <w:p w:rsidR="00937803" w:rsidRPr="00C367A6" w:rsidRDefault="007E251A" w:rsidP="00E716C5">
            <w:pPr>
              <w:autoSpaceDE w:val="0"/>
              <w:autoSpaceDN w:val="0"/>
              <w:adjustRightInd w:val="0"/>
              <w:jc w:val="center"/>
              <w:rPr>
                <w:rFonts w:cs="Tahoma,Bold"/>
                <w:bCs/>
                <w:sz w:val="20"/>
                <w:szCs w:val="20"/>
              </w:rPr>
            </w:pPr>
            <w:r w:rsidRPr="00C367A6">
              <w:rPr>
                <w:rFonts w:cs="Tahoma,Bold"/>
                <w:bCs/>
                <w:sz w:val="20"/>
                <w:szCs w:val="20"/>
              </w:rPr>
              <w:t>20</w:t>
            </w:r>
          </w:p>
        </w:tc>
      </w:tr>
      <w:tr w:rsidR="00C367A6" w:rsidRPr="00C367A6" w:rsidTr="00A10C15">
        <w:tc>
          <w:tcPr>
            <w:tcW w:w="699" w:type="dxa"/>
          </w:tcPr>
          <w:p w:rsidR="00937803" w:rsidRPr="00C367A6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C367A6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5930" w:type="dxa"/>
          </w:tcPr>
          <w:p w:rsidR="0047523E" w:rsidRPr="00C367A6" w:rsidRDefault="0047523E" w:rsidP="00475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7A6">
              <w:rPr>
                <w:rFonts w:ascii="Times New Roman" w:hAnsi="Times New Roman" w:cs="Times New Roman"/>
                <w:sz w:val="20"/>
                <w:szCs w:val="20"/>
              </w:rPr>
              <w:t>Образац изјаве да понуђач подноси заједничку понуду са</w:t>
            </w:r>
          </w:p>
          <w:p w:rsidR="00937803" w:rsidRPr="00C367A6" w:rsidRDefault="00780C84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367A6">
              <w:rPr>
                <w:rFonts w:ascii="Times New Roman" w:hAnsi="Times New Roman" w:cs="Times New Roman"/>
                <w:sz w:val="20"/>
                <w:szCs w:val="20"/>
              </w:rPr>
              <w:t>једним или групом понуђача</w:t>
            </w:r>
          </w:p>
        </w:tc>
        <w:tc>
          <w:tcPr>
            <w:tcW w:w="1701" w:type="dxa"/>
          </w:tcPr>
          <w:p w:rsidR="00937803" w:rsidRPr="00C367A6" w:rsidRDefault="0047523E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C367A6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</w:t>
            </w:r>
            <w:r w:rsidR="00593145" w:rsidRPr="00C367A6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C367A6">
              <w:rPr>
                <w:rFonts w:ascii="Times New Roman" w:hAnsi="Times New Roman" w:cs="Times New Roman"/>
                <w:bCs/>
                <w:sz w:val="20"/>
                <w:szCs w:val="20"/>
              </w:rPr>
              <w:t>бр.</w:t>
            </w:r>
            <w:r w:rsidR="00FB7159" w:rsidRPr="00C367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367A6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46" w:type="dxa"/>
          </w:tcPr>
          <w:p w:rsidR="00937803" w:rsidRPr="00C367A6" w:rsidRDefault="007E251A" w:rsidP="00E716C5">
            <w:pPr>
              <w:autoSpaceDE w:val="0"/>
              <w:autoSpaceDN w:val="0"/>
              <w:adjustRightInd w:val="0"/>
              <w:jc w:val="center"/>
              <w:rPr>
                <w:rFonts w:cs="Tahoma,Bold"/>
                <w:bCs/>
                <w:sz w:val="20"/>
                <w:szCs w:val="20"/>
              </w:rPr>
            </w:pPr>
            <w:r w:rsidRPr="00C367A6">
              <w:rPr>
                <w:rFonts w:cs="Tahoma,Bold"/>
                <w:bCs/>
                <w:sz w:val="20"/>
                <w:szCs w:val="20"/>
              </w:rPr>
              <w:t>21</w:t>
            </w:r>
          </w:p>
        </w:tc>
      </w:tr>
      <w:tr w:rsidR="00C367A6" w:rsidRPr="00C367A6" w:rsidTr="00A10C15">
        <w:tc>
          <w:tcPr>
            <w:tcW w:w="699" w:type="dxa"/>
          </w:tcPr>
          <w:p w:rsidR="00937803" w:rsidRPr="00C367A6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C367A6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5930" w:type="dxa"/>
          </w:tcPr>
          <w:p w:rsidR="00937803" w:rsidRPr="00C367A6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C367A6">
              <w:rPr>
                <w:rFonts w:ascii="Times New Roman" w:hAnsi="Times New Roman" w:cs="Times New Roman"/>
                <w:sz w:val="20"/>
                <w:szCs w:val="20"/>
              </w:rPr>
              <w:t>Образац изјаве да понуђач не наступа са подизвођачем</w:t>
            </w:r>
          </w:p>
        </w:tc>
        <w:tc>
          <w:tcPr>
            <w:tcW w:w="1701" w:type="dxa"/>
          </w:tcPr>
          <w:p w:rsidR="00937803" w:rsidRPr="00C367A6" w:rsidRDefault="0047523E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C367A6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</w:t>
            </w:r>
            <w:r w:rsidR="00593145" w:rsidRPr="00C367A6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C367A6">
              <w:rPr>
                <w:rFonts w:ascii="Times New Roman" w:hAnsi="Times New Roman" w:cs="Times New Roman"/>
                <w:bCs/>
                <w:sz w:val="20"/>
                <w:szCs w:val="20"/>
              </w:rPr>
              <w:t>бр.</w:t>
            </w:r>
            <w:r w:rsidR="00FB7159" w:rsidRPr="00C367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367A6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46" w:type="dxa"/>
          </w:tcPr>
          <w:p w:rsidR="00937803" w:rsidRPr="00C367A6" w:rsidRDefault="007E251A" w:rsidP="00E716C5">
            <w:pPr>
              <w:autoSpaceDE w:val="0"/>
              <w:autoSpaceDN w:val="0"/>
              <w:adjustRightInd w:val="0"/>
              <w:jc w:val="center"/>
              <w:rPr>
                <w:rFonts w:cs="Tahoma,Bold"/>
                <w:bCs/>
                <w:sz w:val="20"/>
                <w:szCs w:val="20"/>
              </w:rPr>
            </w:pPr>
            <w:r w:rsidRPr="00C367A6">
              <w:rPr>
                <w:rFonts w:cs="Tahoma,Bold"/>
                <w:bCs/>
                <w:sz w:val="20"/>
                <w:szCs w:val="20"/>
              </w:rPr>
              <w:t>22</w:t>
            </w:r>
          </w:p>
        </w:tc>
      </w:tr>
      <w:tr w:rsidR="00C367A6" w:rsidRPr="00C367A6" w:rsidTr="00A10C15">
        <w:tc>
          <w:tcPr>
            <w:tcW w:w="699" w:type="dxa"/>
          </w:tcPr>
          <w:p w:rsidR="00937803" w:rsidRPr="00C367A6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C367A6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5930" w:type="dxa"/>
          </w:tcPr>
          <w:p w:rsidR="00937803" w:rsidRPr="00C367A6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C367A6">
              <w:rPr>
                <w:rFonts w:ascii="Times New Roman" w:hAnsi="Times New Roman" w:cs="Times New Roman"/>
                <w:sz w:val="20"/>
                <w:szCs w:val="20"/>
              </w:rPr>
              <w:t>Образац изјаве да понуђач наступа са подизвођачем</w:t>
            </w:r>
          </w:p>
        </w:tc>
        <w:tc>
          <w:tcPr>
            <w:tcW w:w="1701" w:type="dxa"/>
          </w:tcPr>
          <w:p w:rsidR="00937803" w:rsidRPr="00C367A6" w:rsidRDefault="0047523E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C367A6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</w:t>
            </w:r>
            <w:r w:rsidR="00593145" w:rsidRPr="00C367A6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C367A6">
              <w:rPr>
                <w:rFonts w:ascii="Times New Roman" w:hAnsi="Times New Roman" w:cs="Times New Roman"/>
                <w:bCs/>
                <w:sz w:val="20"/>
                <w:szCs w:val="20"/>
              </w:rPr>
              <w:t>бр.</w:t>
            </w:r>
            <w:r w:rsidR="00FB7159" w:rsidRPr="00C367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367A6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46" w:type="dxa"/>
          </w:tcPr>
          <w:p w:rsidR="00937803" w:rsidRPr="00C367A6" w:rsidRDefault="007E251A" w:rsidP="00E716C5">
            <w:pPr>
              <w:autoSpaceDE w:val="0"/>
              <w:autoSpaceDN w:val="0"/>
              <w:adjustRightInd w:val="0"/>
              <w:jc w:val="center"/>
              <w:rPr>
                <w:rFonts w:cs="Tahoma,Bold"/>
                <w:bCs/>
                <w:sz w:val="20"/>
                <w:szCs w:val="20"/>
              </w:rPr>
            </w:pPr>
            <w:r w:rsidRPr="00C367A6">
              <w:rPr>
                <w:rFonts w:cs="Tahoma,Bold"/>
                <w:bCs/>
                <w:sz w:val="20"/>
                <w:szCs w:val="20"/>
              </w:rPr>
              <w:t>23</w:t>
            </w:r>
          </w:p>
        </w:tc>
      </w:tr>
      <w:tr w:rsidR="00C367A6" w:rsidRPr="00C367A6" w:rsidTr="00A10C15">
        <w:tc>
          <w:tcPr>
            <w:tcW w:w="699" w:type="dxa"/>
          </w:tcPr>
          <w:p w:rsidR="00937803" w:rsidRPr="00C367A6" w:rsidRDefault="00A10C15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C367A6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5930" w:type="dxa"/>
          </w:tcPr>
          <w:p w:rsidR="00937803" w:rsidRPr="00C367A6" w:rsidRDefault="00A10C15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C367A6">
              <w:rPr>
                <w:rFonts w:ascii="Times New Roman" w:hAnsi="Times New Roman" w:cs="Times New Roman"/>
                <w:sz w:val="20"/>
                <w:szCs w:val="20"/>
              </w:rPr>
              <w:t>Критеријум за оцењивање понуда</w:t>
            </w:r>
          </w:p>
        </w:tc>
        <w:tc>
          <w:tcPr>
            <w:tcW w:w="1701" w:type="dxa"/>
          </w:tcPr>
          <w:p w:rsidR="00937803" w:rsidRPr="00C367A6" w:rsidRDefault="00A10C15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C367A6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</w:t>
            </w:r>
            <w:r w:rsidR="00593145" w:rsidRPr="00C367A6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C367A6">
              <w:rPr>
                <w:rFonts w:ascii="Times New Roman" w:hAnsi="Times New Roman" w:cs="Times New Roman"/>
                <w:bCs/>
                <w:sz w:val="20"/>
                <w:szCs w:val="20"/>
              </w:rPr>
              <w:t>бр.</w:t>
            </w:r>
            <w:r w:rsidR="00FB7159" w:rsidRPr="00C367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367A6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46" w:type="dxa"/>
          </w:tcPr>
          <w:p w:rsidR="00937803" w:rsidRPr="00C367A6" w:rsidRDefault="007E251A" w:rsidP="00E716C5">
            <w:pPr>
              <w:autoSpaceDE w:val="0"/>
              <w:autoSpaceDN w:val="0"/>
              <w:adjustRightInd w:val="0"/>
              <w:jc w:val="center"/>
              <w:rPr>
                <w:rFonts w:cs="Tahoma,Bold"/>
                <w:bCs/>
                <w:sz w:val="20"/>
                <w:szCs w:val="20"/>
              </w:rPr>
            </w:pPr>
            <w:r w:rsidRPr="00C367A6">
              <w:rPr>
                <w:rFonts w:cs="Tahoma,Bold"/>
                <w:bCs/>
                <w:sz w:val="20"/>
                <w:szCs w:val="20"/>
              </w:rPr>
              <w:t>24</w:t>
            </w:r>
          </w:p>
        </w:tc>
      </w:tr>
      <w:tr w:rsidR="00C367A6" w:rsidRPr="00C367A6" w:rsidTr="00A10C15">
        <w:tc>
          <w:tcPr>
            <w:tcW w:w="699" w:type="dxa"/>
          </w:tcPr>
          <w:p w:rsidR="00937803" w:rsidRPr="00C367A6" w:rsidRDefault="00AF078D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C367A6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16</w:t>
            </w:r>
          </w:p>
        </w:tc>
        <w:tc>
          <w:tcPr>
            <w:tcW w:w="5930" w:type="dxa"/>
          </w:tcPr>
          <w:p w:rsidR="00937803" w:rsidRPr="00C367A6" w:rsidRDefault="00A10C15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C367A6">
              <w:rPr>
                <w:rFonts w:ascii="Times New Roman" w:hAnsi="Times New Roman" w:cs="Times New Roman"/>
                <w:sz w:val="20"/>
                <w:szCs w:val="20"/>
              </w:rPr>
              <w:t>Изјава да је регистрован код надлежног органа</w:t>
            </w:r>
          </w:p>
        </w:tc>
        <w:tc>
          <w:tcPr>
            <w:tcW w:w="1701" w:type="dxa"/>
          </w:tcPr>
          <w:p w:rsidR="00937803" w:rsidRPr="00C367A6" w:rsidRDefault="00C02891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C367A6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</w:t>
            </w:r>
            <w:r w:rsidR="00593145" w:rsidRPr="00C367A6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C367A6">
              <w:rPr>
                <w:rFonts w:ascii="Times New Roman" w:hAnsi="Times New Roman" w:cs="Times New Roman"/>
                <w:bCs/>
                <w:sz w:val="20"/>
                <w:szCs w:val="20"/>
              </w:rPr>
              <w:t>бр.</w:t>
            </w:r>
            <w:r w:rsidR="00FB7159" w:rsidRPr="00C367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367A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C367A6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146" w:type="dxa"/>
          </w:tcPr>
          <w:p w:rsidR="00937803" w:rsidRPr="00C367A6" w:rsidRDefault="007E251A" w:rsidP="00E716C5">
            <w:pPr>
              <w:autoSpaceDE w:val="0"/>
              <w:autoSpaceDN w:val="0"/>
              <w:adjustRightInd w:val="0"/>
              <w:jc w:val="center"/>
              <w:rPr>
                <w:rFonts w:cs="Tahoma,Bold"/>
                <w:bCs/>
                <w:sz w:val="20"/>
                <w:szCs w:val="20"/>
              </w:rPr>
            </w:pPr>
            <w:r w:rsidRPr="00C367A6">
              <w:rPr>
                <w:rFonts w:cs="Tahoma,Bold"/>
                <w:bCs/>
                <w:sz w:val="20"/>
                <w:szCs w:val="20"/>
              </w:rPr>
              <w:t>25</w:t>
            </w:r>
          </w:p>
        </w:tc>
      </w:tr>
      <w:tr w:rsidR="00C367A6" w:rsidRPr="00C367A6" w:rsidTr="00A10C15">
        <w:tc>
          <w:tcPr>
            <w:tcW w:w="699" w:type="dxa"/>
          </w:tcPr>
          <w:p w:rsidR="00937803" w:rsidRPr="00C367A6" w:rsidRDefault="00AF078D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C367A6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17</w:t>
            </w:r>
          </w:p>
        </w:tc>
        <w:tc>
          <w:tcPr>
            <w:tcW w:w="5930" w:type="dxa"/>
          </w:tcPr>
          <w:p w:rsidR="00937803" w:rsidRPr="00C367A6" w:rsidRDefault="00A10C15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C367A6">
              <w:rPr>
                <w:rFonts w:ascii="Times New Roman" w:hAnsi="Times New Roman" w:cs="Times New Roman"/>
                <w:sz w:val="20"/>
                <w:szCs w:val="20"/>
              </w:rPr>
              <w:t>Изјава да није кривично осуђиван</w:t>
            </w:r>
          </w:p>
        </w:tc>
        <w:tc>
          <w:tcPr>
            <w:tcW w:w="1701" w:type="dxa"/>
          </w:tcPr>
          <w:p w:rsidR="00937803" w:rsidRPr="00C367A6" w:rsidRDefault="00C02891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C367A6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</w:t>
            </w:r>
            <w:r w:rsidR="00593145" w:rsidRPr="00C367A6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C367A6">
              <w:rPr>
                <w:rFonts w:ascii="Times New Roman" w:hAnsi="Times New Roman" w:cs="Times New Roman"/>
                <w:bCs/>
                <w:sz w:val="20"/>
                <w:szCs w:val="20"/>
              </w:rPr>
              <w:t>бр. 1</w:t>
            </w:r>
            <w:r w:rsidRPr="00C367A6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146" w:type="dxa"/>
          </w:tcPr>
          <w:p w:rsidR="00937803" w:rsidRPr="00C367A6" w:rsidRDefault="007E251A" w:rsidP="00E716C5">
            <w:pPr>
              <w:autoSpaceDE w:val="0"/>
              <w:autoSpaceDN w:val="0"/>
              <w:adjustRightInd w:val="0"/>
              <w:jc w:val="center"/>
              <w:rPr>
                <w:rFonts w:cs="Tahoma,Bold"/>
                <w:bCs/>
                <w:sz w:val="20"/>
                <w:szCs w:val="20"/>
              </w:rPr>
            </w:pPr>
            <w:r w:rsidRPr="00C367A6">
              <w:rPr>
                <w:rFonts w:cs="Tahoma,Bold"/>
                <w:bCs/>
                <w:sz w:val="20"/>
                <w:szCs w:val="20"/>
              </w:rPr>
              <w:t>26</w:t>
            </w:r>
          </w:p>
        </w:tc>
      </w:tr>
      <w:tr w:rsidR="00C367A6" w:rsidRPr="00C367A6" w:rsidTr="00A10C15">
        <w:tc>
          <w:tcPr>
            <w:tcW w:w="699" w:type="dxa"/>
          </w:tcPr>
          <w:p w:rsidR="00937803" w:rsidRPr="00C367A6" w:rsidRDefault="00AF078D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C367A6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18</w:t>
            </w:r>
          </w:p>
        </w:tc>
        <w:tc>
          <w:tcPr>
            <w:tcW w:w="5930" w:type="dxa"/>
          </w:tcPr>
          <w:p w:rsidR="00937803" w:rsidRPr="00C367A6" w:rsidRDefault="00780C84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C367A6">
              <w:rPr>
                <w:rFonts w:ascii="Times New Roman" w:hAnsi="Times New Roman" w:cs="Times New Roman"/>
                <w:sz w:val="20"/>
                <w:szCs w:val="20"/>
              </w:rPr>
              <w:t>Изјава да му није изречена мера забране обављања делатности</w:t>
            </w:r>
          </w:p>
        </w:tc>
        <w:tc>
          <w:tcPr>
            <w:tcW w:w="1701" w:type="dxa"/>
          </w:tcPr>
          <w:p w:rsidR="00937803" w:rsidRPr="00C367A6" w:rsidRDefault="00780C84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C367A6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</w:t>
            </w:r>
            <w:r w:rsidRPr="00C367A6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б</w:t>
            </w:r>
            <w:r w:rsidR="00C02891" w:rsidRPr="00C367A6">
              <w:rPr>
                <w:rFonts w:ascii="Times New Roman" w:hAnsi="Times New Roman" w:cs="Times New Roman"/>
                <w:bCs/>
                <w:sz w:val="20"/>
                <w:szCs w:val="20"/>
              </w:rPr>
              <w:t>р.</w:t>
            </w:r>
            <w:r w:rsidR="00FB7159" w:rsidRPr="00C367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02891" w:rsidRPr="00C367A6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146" w:type="dxa"/>
          </w:tcPr>
          <w:p w:rsidR="00937803" w:rsidRPr="00C367A6" w:rsidRDefault="007E251A" w:rsidP="00E716C5">
            <w:pPr>
              <w:autoSpaceDE w:val="0"/>
              <w:autoSpaceDN w:val="0"/>
              <w:adjustRightInd w:val="0"/>
              <w:jc w:val="center"/>
              <w:rPr>
                <w:rFonts w:cs="Tahoma,Bold"/>
                <w:bCs/>
                <w:sz w:val="20"/>
                <w:szCs w:val="20"/>
              </w:rPr>
            </w:pPr>
            <w:r w:rsidRPr="00C367A6">
              <w:rPr>
                <w:rFonts w:cs="Tahoma,Bold"/>
                <w:bCs/>
                <w:sz w:val="20"/>
                <w:szCs w:val="20"/>
              </w:rPr>
              <w:t>27</w:t>
            </w:r>
          </w:p>
        </w:tc>
      </w:tr>
      <w:tr w:rsidR="00C367A6" w:rsidRPr="00C367A6" w:rsidTr="00A10C15">
        <w:tc>
          <w:tcPr>
            <w:tcW w:w="699" w:type="dxa"/>
          </w:tcPr>
          <w:p w:rsidR="00937803" w:rsidRPr="00C367A6" w:rsidRDefault="00AF078D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C367A6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19</w:t>
            </w:r>
          </w:p>
        </w:tc>
        <w:tc>
          <w:tcPr>
            <w:tcW w:w="5930" w:type="dxa"/>
          </w:tcPr>
          <w:p w:rsidR="00937803" w:rsidRPr="00C367A6" w:rsidRDefault="00780C84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C367A6">
              <w:rPr>
                <w:rFonts w:ascii="Times New Roman" w:hAnsi="Times New Roman" w:cs="Times New Roman"/>
                <w:sz w:val="20"/>
                <w:szCs w:val="20"/>
              </w:rPr>
              <w:t>Изјава о измирењу пореза</w:t>
            </w:r>
          </w:p>
        </w:tc>
        <w:tc>
          <w:tcPr>
            <w:tcW w:w="1701" w:type="dxa"/>
          </w:tcPr>
          <w:p w:rsidR="00937803" w:rsidRPr="00C367A6" w:rsidRDefault="00780C84" w:rsidP="00C02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C367A6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</w:t>
            </w:r>
            <w:r w:rsidRPr="00C367A6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б</w:t>
            </w:r>
            <w:r w:rsidRPr="00C367A6">
              <w:rPr>
                <w:rFonts w:ascii="Times New Roman" w:hAnsi="Times New Roman" w:cs="Times New Roman"/>
                <w:bCs/>
                <w:sz w:val="20"/>
                <w:szCs w:val="20"/>
              </w:rPr>
              <w:t>р.</w:t>
            </w:r>
            <w:r w:rsidR="00C02891" w:rsidRPr="00C367A6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19</w:t>
            </w:r>
          </w:p>
        </w:tc>
        <w:tc>
          <w:tcPr>
            <w:tcW w:w="1146" w:type="dxa"/>
          </w:tcPr>
          <w:p w:rsidR="00937803" w:rsidRPr="00C367A6" w:rsidRDefault="007E251A" w:rsidP="00E716C5">
            <w:pPr>
              <w:autoSpaceDE w:val="0"/>
              <w:autoSpaceDN w:val="0"/>
              <w:adjustRightInd w:val="0"/>
              <w:jc w:val="center"/>
              <w:rPr>
                <w:rFonts w:cs="Tahoma,Bold"/>
                <w:bCs/>
                <w:sz w:val="20"/>
                <w:szCs w:val="20"/>
              </w:rPr>
            </w:pPr>
            <w:r w:rsidRPr="00C367A6">
              <w:rPr>
                <w:rFonts w:cs="Tahoma,Bold"/>
                <w:bCs/>
                <w:sz w:val="20"/>
                <w:szCs w:val="20"/>
              </w:rPr>
              <w:t>28</w:t>
            </w:r>
          </w:p>
        </w:tc>
      </w:tr>
      <w:tr w:rsidR="00C367A6" w:rsidRPr="00C367A6" w:rsidTr="00A10C15">
        <w:tc>
          <w:tcPr>
            <w:tcW w:w="699" w:type="dxa"/>
          </w:tcPr>
          <w:p w:rsidR="00937803" w:rsidRPr="00C367A6" w:rsidRDefault="00AF078D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C367A6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5930" w:type="dxa"/>
          </w:tcPr>
          <w:p w:rsidR="00937803" w:rsidRPr="00C367A6" w:rsidRDefault="00780C84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C367A6">
              <w:rPr>
                <w:rFonts w:ascii="Times New Roman" w:hAnsi="Times New Roman" w:cs="Times New Roman"/>
                <w:sz w:val="20"/>
                <w:szCs w:val="20"/>
              </w:rPr>
              <w:t>Изјава о финансијском и пословном капацитету</w:t>
            </w:r>
          </w:p>
        </w:tc>
        <w:tc>
          <w:tcPr>
            <w:tcW w:w="1701" w:type="dxa"/>
          </w:tcPr>
          <w:p w:rsidR="00937803" w:rsidRPr="00C367A6" w:rsidRDefault="00780C84" w:rsidP="00C02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C367A6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</w:t>
            </w:r>
            <w:r w:rsidRPr="00C367A6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б</w:t>
            </w:r>
            <w:r w:rsidRPr="00C367A6">
              <w:rPr>
                <w:rFonts w:ascii="Times New Roman" w:hAnsi="Times New Roman" w:cs="Times New Roman"/>
                <w:bCs/>
                <w:sz w:val="20"/>
                <w:szCs w:val="20"/>
              </w:rPr>
              <w:t>р.</w:t>
            </w:r>
            <w:r w:rsidR="00C02891" w:rsidRPr="00C367A6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20</w:t>
            </w:r>
          </w:p>
        </w:tc>
        <w:tc>
          <w:tcPr>
            <w:tcW w:w="1146" w:type="dxa"/>
          </w:tcPr>
          <w:p w:rsidR="00937803" w:rsidRPr="00C367A6" w:rsidRDefault="007E251A" w:rsidP="00A72DF7">
            <w:pPr>
              <w:autoSpaceDE w:val="0"/>
              <w:autoSpaceDN w:val="0"/>
              <w:adjustRightInd w:val="0"/>
              <w:jc w:val="center"/>
              <w:rPr>
                <w:rFonts w:cs="Tahoma,Bold"/>
                <w:bCs/>
                <w:sz w:val="20"/>
                <w:szCs w:val="20"/>
              </w:rPr>
            </w:pPr>
            <w:r w:rsidRPr="00C367A6">
              <w:rPr>
                <w:rFonts w:cs="Tahoma,Bold"/>
                <w:bCs/>
                <w:sz w:val="20"/>
                <w:szCs w:val="20"/>
              </w:rPr>
              <w:t>29</w:t>
            </w:r>
          </w:p>
        </w:tc>
      </w:tr>
      <w:tr w:rsidR="00C367A6" w:rsidRPr="00C367A6" w:rsidTr="00A10C15">
        <w:tc>
          <w:tcPr>
            <w:tcW w:w="699" w:type="dxa"/>
          </w:tcPr>
          <w:p w:rsidR="00937803" w:rsidRPr="00C367A6" w:rsidRDefault="00AF078D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C367A6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21</w:t>
            </w:r>
          </w:p>
        </w:tc>
        <w:tc>
          <w:tcPr>
            <w:tcW w:w="5930" w:type="dxa"/>
          </w:tcPr>
          <w:p w:rsidR="00937803" w:rsidRPr="00C367A6" w:rsidRDefault="00780C84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C367A6">
              <w:rPr>
                <w:rFonts w:ascii="Times New Roman" w:hAnsi="Times New Roman" w:cs="Times New Roman"/>
                <w:sz w:val="20"/>
                <w:szCs w:val="20"/>
              </w:rPr>
              <w:t>Изјава о кадровском капацитету</w:t>
            </w:r>
          </w:p>
        </w:tc>
        <w:tc>
          <w:tcPr>
            <w:tcW w:w="1701" w:type="dxa"/>
          </w:tcPr>
          <w:p w:rsidR="00937803" w:rsidRPr="00C367A6" w:rsidRDefault="00780C84" w:rsidP="00AD7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C367A6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</w:t>
            </w:r>
            <w:r w:rsidRPr="00C367A6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б</w:t>
            </w:r>
            <w:r w:rsidR="00C02891" w:rsidRPr="00C367A6">
              <w:rPr>
                <w:rFonts w:ascii="Times New Roman" w:hAnsi="Times New Roman" w:cs="Times New Roman"/>
                <w:bCs/>
                <w:sz w:val="20"/>
                <w:szCs w:val="20"/>
              </w:rPr>
              <w:t>р.</w:t>
            </w:r>
            <w:r w:rsidR="00FB7159" w:rsidRPr="00C367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02891" w:rsidRPr="00C367A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C02891" w:rsidRPr="00C367A6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46" w:type="dxa"/>
          </w:tcPr>
          <w:p w:rsidR="00937803" w:rsidRPr="00C367A6" w:rsidRDefault="007E251A" w:rsidP="00E716C5">
            <w:pPr>
              <w:autoSpaceDE w:val="0"/>
              <w:autoSpaceDN w:val="0"/>
              <w:adjustRightInd w:val="0"/>
              <w:jc w:val="center"/>
              <w:rPr>
                <w:rFonts w:cs="Tahoma,Bold"/>
                <w:bCs/>
                <w:sz w:val="20"/>
                <w:szCs w:val="20"/>
              </w:rPr>
            </w:pPr>
            <w:r w:rsidRPr="00C367A6">
              <w:rPr>
                <w:rFonts w:cs="Tahoma,Bold"/>
                <w:bCs/>
                <w:sz w:val="20"/>
                <w:szCs w:val="20"/>
              </w:rPr>
              <w:t>30</w:t>
            </w:r>
          </w:p>
        </w:tc>
      </w:tr>
      <w:tr w:rsidR="00C367A6" w:rsidRPr="00C367A6" w:rsidTr="00A10C15">
        <w:tc>
          <w:tcPr>
            <w:tcW w:w="699" w:type="dxa"/>
          </w:tcPr>
          <w:p w:rsidR="00937803" w:rsidRPr="00C367A6" w:rsidRDefault="00AF078D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C367A6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22</w:t>
            </w:r>
          </w:p>
        </w:tc>
        <w:tc>
          <w:tcPr>
            <w:tcW w:w="5930" w:type="dxa"/>
          </w:tcPr>
          <w:p w:rsidR="00937803" w:rsidRPr="00C367A6" w:rsidRDefault="00780C84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C367A6">
              <w:rPr>
                <w:rFonts w:ascii="Times New Roman" w:hAnsi="Times New Roman" w:cs="Times New Roman"/>
                <w:sz w:val="20"/>
                <w:szCs w:val="20"/>
              </w:rPr>
              <w:t>Изјава о техничком капацитету</w:t>
            </w:r>
          </w:p>
        </w:tc>
        <w:tc>
          <w:tcPr>
            <w:tcW w:w="1701" w:type="dxa"/>
          </w:tcPr>
          <w:p w:rsidR="00937803" w:rsidRPr="00C367A6" w:rsidRDefault="00780C84" w:rsidP="00AD7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C367A6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</w:t>
            </w:r>
            <w:r w:rsidRPr="00C367A6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б</w:t>
            </w:r>
            <w:r w:rsidR="00C02891" w:rsidRPr="00C367A6">
              <w:rPr>
                <w:rFonts w:ascii="Times New Roman" w:hAnsi="Times New Roman" w:cs="Times New Roman"/>
                <w:bCs/>
                <w:sz w:val="20"/>
                <w:szCs w:val="20"/>
              </w:rPr>
              <w:t>р.</w:t>
            </w:r>
            <w:r w:rsidR="00FB7159" w:rsidRPr="00C367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02891" w:rsidRPr="00C367A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C02891" w:rsidRPr="00C367A6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146" w:type="dxa"/>
          </w:tcPr>
          <w:p w:rsidR="00937803" w:rsidRPr="00C367A6" w:rsidRDefault="007E251A" w:rsidP="00A72DF7">
            <w:pPr>
              <w:autoSpaceDE w:val="0"/>
              <w:autoSpaceDN w:val="0"/>
              <w:adjustRightInd w:val="0"/>
              <w:jc w:val="center"/>
              <w:rPr>
                <w:rFonts w:cs="Tahoma,Bold"/>
                <w:bCs/>
                <w:sz w:val="20"/>
                <w:szCs w:val="20"/>
              </w:rPr>
            </w:pPr>
            <w:r w:rsidRPr="00C367A6">
              <w:rPr>
                <w:rFonts w:cs="Tahoma,Bold"/>
                <w:bCs/>
                <w:sz w:val="20"/>
                <w:szCs w:val="20"/>
              </w:rPr>
              <w:t>31</w:t>
            </w:r>
          </w:p>
        </w:tc>
      </w:tr>
    </w:tbl>
    <w:p w:rsidR="00BC49DC" w:rsidRPr="00C367A6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DB71B8" w:rsidRPr="00C367A6" w:rsidRDefault="00DB71B8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DB71B8" w:rsidRPr="00C367A6" w:rsidRDefault="00DB71B8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DB71B8" w:rsidRPr="00C367A6" w:rsidRDefault="00DB71B8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DB71B8" w:rsidRPr="00C367A6" w:rsidRDefault="00DB71B8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DB71B8" w:rsidRPr="00C367A6" w:rsidRDefault="00DB71B8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BC49DC" w:rsidRPr="00C367A6" w:rsidRDefault="00BC49DC" w:rsidP="00913D1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367A6">
        <w:rPr>
          <w:rFonts w:ascii="Times New Roman" w:hAnsi="Times New Roman" w:cs="Times New Roman"/>
          <w:bCs/>
          <w:sz w:val="20"/>
          <w:szCs w:val="20"/>
        </w:rPr>
        <w:t>ПРЕДСЕДНИК КОМИСИЈЕ</w:t>
      </w:r>
    </w:p>
    <w:p w:rsidR="00E716C5" w:rsidRPr="00C367A6" w:rsidRDefault="00443658" w:rsidP="00913D1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C367A6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E716C5" w:rsidRPr="00C367A6">
        <w:rPr>
          <w:rFonts w:ascii="Times New Roman" w:hAnsi="Times New Roman" w:cs="Times New Roman"/>
          <w:bCs/>
          <w:sz w:val="20"/>
          <w:szCs w:val="20"/>
          <w:lang w:val="sr-Cyrl-CS"/>
        </w:rPr>
        <w:t>Жарко Ђорђевић</w:t>
      </w:r>
    </w:p>
    <w:p w:rsidR="00431646" w:rsidRPr="00C367A6" w:rsidRDefault="00431646" w:rsidP="00AD7FE9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431646" w:rsidRPr="00C367A6" w:rsidRDefault="00431646" w:rsidP="00AD7FE9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431646" w:rsidRPr="00C367A6" w:rsidRDefault="00431646" w:rsidP="00AD7FE9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AF078D" w:rsidRPr="00C367A6" w:rsidRDefault="00AF078D" w:rsidP="00AD7FE9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AF078D" w:rsidRPr="00C367A6" w:rsidRDefault="00AF078D" w:rsidP="00AD7FE9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AF078D" w:rsidRPr="00C367A6" w:rsidRDefault="00AF078D" w:rsidP="00AD7FE9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AF078D" w:rsidRPr="00C367A6" w:rsidRDefault="00AF078D" w:rsidP="00AD7FE9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AF078D" w:rsidRPr="00C367A6" w:rsidRDefault="00AF078D" w:rsidP="00AD7FE9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E716C5" w:rsidRPr="00C367A6" w:rsidRDefault="00E716C5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780C84" w:rsidRPr="00C367A6" w:rsidRDefault="00780C8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780C84" w:rsidRPr="00C367A6" w:rsidRDefault="00780C8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780C84" w:rsidRPr="00C367A6" w:rsidRDefault="00780C8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780C84" w:rsidRPr="00C367A6" w:rsidRDefault="00780C8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780C84" w:rsidRPr="00C367A6" w:rsidRDefault="00780C8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780C84" w:rsidRPr="00C367A6" w:rsidRDefault="00780C8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780C84" w:rsidRPr="00C367A6" w:rsidRDefault="00780C8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780C84" w:rsidRPr="00C367A6" w:rsidRDefault="00780C8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780C84" w:rsidRPr="00C367A6" w:rsidRDefault="00780C8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780C84" w:rsidRPr="00C367A6" w:rsidRDefault="00780C8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BC49DC" w:rsidRPr="00C367A6" w:rsidRDefault="00441F65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sz w:val="20"/>
          <w:szCs w:val="20"/>
          <w:lang w:val="sr-Cyrl-CS"/>
        </w:rPr>
      </w:pPr>
      <w:r w:rsidRPr="00C367A6">
        <w:rPr>
          <w:rFonts w:ascii="Tahoma,Bold" w:hAnsi="Tahoma,Bold" w:cs="Tahoma,Bold"/>
          <w:b/>
          <w:bCs/>
          <w:i/>
          <w:sz w:val="20"/>
          <w:szCs w:val="20"/>
          <w:lang w:val="sr-Cyrl-CS"/>
        </w:rPr>
        <w:t>О</w:t>
      </w:r>
      <w:r w:rsidRPr="00C367A6">
        <w:rPr>
          <w:rFonts w:ascii="Tahoma,Bold" w:hAnsi="Tahoma,Bold" w:cs="Tahoma,Bold"/>
          <w:b/>
          <w:bCs/>
          <w:i/>
          <w:sz w:val="20"/>
          <w:szCs w:val="20"/>
        </w:rPr>
        <w:t>бразац бр.1</w:t>
      </w:r>
    </w:p>
    <w:p w:rsidR="00441F65" w:rsidRPr="00C367A6" w:rsidRDefault="00441F65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sz w:val="20"/>
          <w:szCs w:val="20"/>
        </w:rPr>
      </w:pPr>
    </w:p>
    <w:p w:rsidR="00462A2B" w:rsidRPr="00C367A6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sz w:val="20"/>
          <w:szCs w:val="20"/>
        </w:rPr>
      </w:pPr>
    </w:p>
    <w:p w:rsidR="00462A2B" w:rsidRPr="00C367A6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sz w:val="20"/>
          <w:szCs w:val="20"/>
        </w:rPr>
      </w:pPr>
    </w:p>
    <w:p w:rsidR="00462A2B" w:rsidRPr="00C367A6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sz w:val="20"/>
          <w:szCs w:val="20"/>
        </w:rPr>
      </w:pPr>
    </w:p>
    <w:p w:rsidR="00462A2B" w:rsidRPr="00C367A6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sz w:val="20"/>
          <w:szCs w:val="20"/>
        </w:rPr>
      </w:pPr>
    </w:p>
    <w:p w:rsidR="00462A2B" w:rsidRPr="00C367A6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sz w:val="20"/>
          <w:szCs w:val="20"/>
        </w:rPr>
      </w:pPr>
    </w:p>
    <w:p w:rsidR="00462A2B" w:rsidRPr="00C367A6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sz w:val="20"/>
          <w:szCs w:val="20"/>
        </w:rPr>
      </w:pPr>
    </w:p>
    <w:p w:rsidR="00462A2B" w:rsidRPr="00C367A6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sz w:val="20"/>
          <w:szCs w:val="20"/>
        </w:rPr>
      </w:pPr>
    </w:p>
    <w:p w:rsidR="00462A2B" w:rsidRPr="00C367A6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sz w:val="20"/>
          <w:szCs w:val="20"/>
        </w:rPr>
      </w:pPr>
    </w:p>
    <w:p w:rsidR="00462A2B" w:rsidRPr="00C367A6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sz w:val="20"/>
          <w:szCs w:val="20"/>
        </w:rPr>
      </w:pPr>
    </w:p>
    <w:p w:rsidR="00BC49DC" w:rsidRPr="00C367A6" w:rsidRDefault="00BC49DC" w:rsidP="00441F6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  <w:r w:rsidRPr="00C367A6">
        <w:rPr>
          <w:rFonts w:ascii="Tahoma,Bold" w:hAnsi="Tahoma,Bold" w:cs="Tahoma,Bold"/>
          <w:b/>
          <w:bCs/>
          <w:sz w:val="20"/>
          <w:szCs w:val="20"/>
        </w:rPr>
        <w:t>ОПШТИ ПОДАЦИ О ЈАВНОЈ НАБАВЦИ</w:t>
      </w:r>
    </w:p>
    <w:p w:rsidR="00441F65" w:rsidRPr="00C367A6" w:rsidRDefault="00441F65" w:rsidP="00441F6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BC49DC" w:rsidRPr="00C367A6" w:rsidRDefault="00BC49DC" w:rsidP="0024112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C367A6">
        <w:rPr>
          <w:rFonts w:ascii="Tahoma,Bold" w:hAnsi="Tahoma,Bold" w:cs="Tahoma,Bold"/>
          <w:b/>
          <w:bCs/>
          <w:sz w:val="20"/>
          <w:szCs w:val="20"/>
        </w:rPr>
        <w:t>1. Назив, адреса и интернет страница наручиоца</w:t>
      </w:r>
      <w:r w:rsidRPr="00C367A6">
        <w:rPr>
          <w:rFonts w:ascii="Tahoma" w:hAnsi="Tahoma" w:cs="Tahoma"/>
          <w:sz w:val="20"/>
          <w:szCs w:val="20"/>
        </w:rPr>
        <w:t xml:space="preserve">: </w:t>
      </w:r>
      <w:r w:rsidR="00441F65" w:rsidRPr="00C367A6">
        <w:rPr>
          <w:rFonts w:ascii="Times New Roman" w:hAnsi="Times New Roman" w:cs="Times New Roman"/>
          <w:sz w:val="20"/>
          <w:szCs w:val="20"/>
          <w:lang w:val="sr-Cyrl-CS"/>
        </w:rPr>
        <w:t>Специјална болница за рехабилитацију „Гамзиград</w:t>
      </w:r>
      <w:proofErr w:type="gramStart"/>
      <w:r w:rsidR="00441F65" w:rsidRPr="00C367A6">
        <w:rPr>
          <w:rFonts w:ascii="Times New Roman" w:hAnsi="Times New Roman" w:cs="Times New Roman"/>
          <w:sz w:val="20"/>
          <w:szCs w:val="20"/>
          <w:lang w:val="sr-Cyrl-CS"/>
        </w:rPr>
        <w:t>“ у</w:t>
      </w:r>
      <w:proofErr w:type="gramEnd"/>
      <w:r w:rsidR="00441F65" w:rsidRPr="00C367A6">
        <w:rPr>
          <w:rFonts w:ascii="Times New Roman" w:hAnsi="Times New Roman" w:cs="Times New Roman"/>
          <w:sz w:val="20"/>
          <w:szCs w:val="20"/>
          <w:lang w:val="sr-Cyrl-CS"/>
        </w:rPr>
        <w:t xml:space="preserve"> Зајечару, Гамзиградска Бања, Бањски трг 12, </w:t>
      </w:r>
      <w:r w:rsidRPr="00C367A6">
        <w:rPr>
          <w:rFonts w:ascii="Tahoma" w:hAnsi="Tahoma" w:cs="Tahoma"/>
          <w:sz w:val="20"/>
          <w:szCs w:val="20"/>
        </w:rPr>
        <w:t>www.</w:t>
      </w:r>
      <w:r w:rsidR="00D95358" w:rsidRPr="00C367A6">
        <w:rPr>
          <w:rFonts w:ascii="Tahoma" w:hAnsi="Tahoma" w:cs="Tahoma"/>
          <w:sz w:val="20"/>
          <w:szCs w:val="20"/>
          <w:lang w:val="sr-Latn-CS"/>
        </w:rPr>
        <w:t>gamzigradskabanja.org.rs</w:t>
      </w:r>
    </w:p>
    <w:p w:rsidR="00441F65" w:rsidRPr="00C367A6" w:rsidRDefault="00441F65" w:rsidP="00441F65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BC49DC" w:rsidRPr="00C367A6" w:rsidRDefault="00BC49DC" w:rsidP="0024112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C367A6">
        <w:rPr>
          <w:rFonts w:ascii="Tahoma,Bold" w:hAnsi="Tahoma,Bold" w:cs="Tahoma,Bold"/>
          <w:b/>
          <w:bCs/>
          <w:sz w:val="20"/>
          <w:szCs w:val="20"/>
        </w:rPr>
        <w:t>2. Врста поступка</w:t>
      </w:r>
      <w:r w:rsidRPr="00C367A6">
        <w:rPr>
          <w:rFonts w:ascii="Tahoma" w:hAnsi="Tahoma" w:cs="Tahoma"/>
          <w:sz w:val="20"/>
          <w:szCs w:val="20"/>
        </w:rPr>
        <w:t xml:space="preserve">: </w:t>
      </w:r>
      <w:r w:rsidRPr="00C367A6">
        <w:rPr>
          <w:rFonts w:ascii="Times New Roman" w:hAnsi="Times New Roman" w:cs="Times New Roman"/>
          <w:sz w:val="20"/>
          <w:szCs w:val="20"/>
        </w:rPr>
        <w:t>Јавна набавка мале вредности</w:t>
      </w:r>
      <w:r w:rsidR="00441F65" w:rsidRPr="00C367A6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441F65" w:rsidRPr="00C367A6" w:rsidRDefault="00441F65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</w:p>
    <w:p w:rsidR="00BC49DC" w:rsidRPr="00C367A6" w:rsidRDefault="00BC49DC" w:rsidP="0024112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C367A6">
        <w:rPr>
          <w:rFonts w:ascii="Times New Roman" w:hAnsi="Times New Roman" w:cs="Times New Roman"/>
          <w:b/>
          <w:bCs/>
          <w:sz w:val="20"/>
          <w:szCs w:val="20"/>
        </w:rPr>
        <w:t>3. Предмет јавне набавке</w:t>
      </w:r>
      <w:r w:rsidRPr="00C367A6">
        <w:rPr>
          <w:rFonts w:ascii="Times New Roman" w:hAnsi="Times New Roman" w:cs="Times New Roman"/>
          <w:sz w:val="20"/>
          <w:szCs w:val="20"/>
        </w:rPr>
        <w:t xml:space="preserve">: </w:t>
      </w:r>
      <w:r w:rsidR="00443658" w:rsidRPr="00C367A6">
        <w:rPr>
          <w:rFonts w:ascii="Times New Roman" w:hAnsi="Times New Roman" w:cs="Times New Roman"/>
          <w:sz w:val="20"/>
          <w:szCs w:val="20"/>
          <w:lang w:val="sr-Cyrl-CS"/>
        </w:rPr>
        <w:t>Услуга</w:t>
      </w:r>
      <w:r w:rsidR="00441F65" w:rsidRPr="00C367A6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441F65" w:rsidRPr="00C367A6" w:rsidRDefault="00441F65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</w:p>
    <w:p w:rsidR="00BC49DC" w:rsidRPr="00C367A6" w:rsidRDefault="00BC49DC" w:rsidP="0024112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 w:rsidRPr="00C367A6">
        <w:rPr>
          <w:rFonts w:ascii="Times New Roman" w:hAnsi="Times New Roman" w:cs="Times New Roman"/>
          <w:b/>
          <w:bCs/>
          <w:sz w:val="20"/>
          <w:szCs w:val="20"/>
        </w:rPr>
        <w:t>4. Поступак се спроводи ради закључења уговора о предметној јавној набавци</w:t>
      </w:r>
      <w:r w:rsidR="00441F65" w:rsidRPr="00C367A6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.</w:t>
      </w:r>
    </w:p>
    <w:p w:rsidR="00441F65" w:rsidRPr="00C367A6" w:rsidRDefault="00441F65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</w:p>
    <w:p w:rsidR="00BC49DC" w:rsidRPr="00C367A6" w:rsidRDefault="00BC49DC" w:rsidP="0024112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C367A6">
        <w:rPr>
          <w:rFonts w:ascii="Times New Roman" w:hAnsi="Times New Roman" w:cs="Times New Roman"/>
          <w:b/>
          <w:bCs/>
          <w:sz w:val="20"/>
          <w:szCs w:val="20"/>
        </w:rPr>
        <w:t>5. Контакт</w:t>
      </w:r>
      <w:r w:rsidRPr="00C367A6">
        <w:rPr>
          <w:rFonts w:ascii="Times New Roman" w:hAnsi="Times New Roman" w:cs="Times New Roman"/>
          <w:sz w:val="20"/>
          <w:szCs w:val="20"/>
        </w:rPr>
        <w:t xml:space="preserve">: </w:t>
      </w:r>
      <w:r w:rsidR="00441F65" w:rsidRPr="00C367A6">
        <w:rPr>
          <w:rFonts w:ascii="Times New Roman" w:hAnsi="Times New Roman" w:cs="Times New Roman"/>
          <w:sz w:val="20"/>
          <w:szCs w:val="20"/>
          <w:lang w:val="sr-Cyrl-CS"/>
        </w:rPr>
        <w:t xml:space="preserve">Специјална болница за рехабилитацију „Гамзиград“, </w:t>
      </w:r>
      <w:r w:rsidR="00241123" w:rsidRPr="00C367A6">
        <w:rPr>
          <w:rFonts w:ascii="Times New Roman" w:hAnsi="Times New Roman" w:cs="Times New Roman"/>
          <w:sz w:val="20"/>
          <w:szCs w:val="20"/>
          <w:lang w:val="sr-Cyrl-CS"/>
        </w:rPr>
        <w:t xml:space="preserve">19228 </w:t>
      </w:r>
      <w:r w:rsidR="00441F65" w:rsidRPr="00C367A6">
        <w:rPr>
          <w:rFonts w:ascii="Times New Roman" w:hAnsi="Times New Roman" w:cs="Times New Roman"/>
          <w:sz w:val="20"/>
          <w:szCs w:val="20"/>
          <w:lang w:val="sr-Cyrl-CS"/>
        </w:rPr>
        <w:t>Гамзиградска Бања, Бањски трг 12,</w:t>
      </w:r>
      <w:r w:rsidRPr="00C367A6">
        <w:rPr>
          <w:rFonts w:ascii="Times New Roman" w:hAnsi="Times New Roman" w:cs="Times New Roman"/>
          <w:sz w:val="20"/>
          <w:szCs w:val="20"/>
        </w:rPr>
        <w:t xml:space="preserve"> факс</w:t>
      </w:r>
      <w:proofErr w:type="gramStart"/>
      <w:r w:rsidRPr="00C367A6">
        <w:rPr>
          <w:rFonts w:ascii="Times New Roman" w:hAnsi="Times New Roman" w:cs="Times New Roman"/>
          <w:sz w:val="20"/>
          <w:szCs w:val="20"/>
        </w:rPr>
        <w:t>:</w:t>
      </w:r>
      <w:r w:rsidR="0079723C" w:rsidRPr="00C367A6">
        <w:rPr>
          <w:rFonts w:ascii="Times New Roman" w:hAnsi="Times New Roman" w:cs="Times New Roman"/>
          <w:sz w:val="20"/>
          <w:szCs w:val="20"/>
          <w:lang w:val="sr-Cyrl-CS"/>
        </w:rPr>
        <w:t>019</w:t>
      </w:r>
      <w:proofErr w:type="gramEnd"/>
      <w:r w:rsidR="0079723C" w:rsidRPr="00C367A6">
        <w:rPr>
          <w:rFonts w:ascii="Times New Roman" w:hAnsi="Times New Roman" w:cs="Times New Roman"/>
          <w:sz w:val="20"/>
          <w:szCs w:val="20"/>
          <w:lang w:val="sr-Cyrl-CS"/>
        </w:rPr>
        <w:t xml:space="preserve">/450-446 </w:t>
      </w:r>
      <w:r w:rsidRPr="00C367A6">
        <w:rPr>
          <w:rFonts w:ascii="Times New Roman" w:hAnsi="Times New Roman" w:cs="Times New Roman"/>
          <w:sz w:val="20"/>
          <w:szCs w:val="20"/>
        </w:rPr>
        <w:t>са назнаком за председника Комис</w:t>
      </w:r>
      <w:r w:rsidR="0079723C" w:rsidRPr="00C367A6">
        <w:rPr>
          <w:rFonts w:ascii="Times New Roman" w:hAnsi="Times New Roman" w:cs="Times New Roman"/>
          <w:sz w:val="20"/>
          <w:szCs w:val="20"/>
        </w:rPr>
        <w:t>ије и називом предметне набавке</w:t>
      </w:r>
      <w:r w:rsidR="0079723C" w:rsidRPr="00C367A6">
        <w:rPr>
          <w:rFonts w:ascii="Times New Roman" w:hAnsi="Times New Roman" w:cs="Times New Roman"/>
          <w:sz w:val="20"/>
          <w:szCs w:val="20"/>
          <w:lang w:val="sr-Cyrl-CS"/>
        </w:rPr>
        <w:t>; за информац</w:t>
      </w:r>
      <w:r w:rsidR="00241123" w:rsidRPr="00C367A6">
        <w:rPr>
          <w:rFonts w:ascii="Times New Roman" w:hAnsi="Times New Roman" w:cs="Times New Roman"/>
          <w:sz w:val="20"/>
          <w:szCs w:val="20"/>
          <w:lang w:val="sr-Cyrl-CS"/>
        </w:rPr>
        <w:t>ије председник Комисије Жарко Ђо</w:t>
      </w:r>
      <w:r w:rsidR="0079723C" w:rsidRPr="00C367A6">
        <w:rPr>
          <w:rFonts w:ascii="Times New Roman" w:hAnsi="Times New Roman" w:cs="Times New Roman"/>
          <w:sz w:val="20"/>
          <w:szCs w:val="20"/>
          <w:lang w:val="sr-Cyrl-CS"/>
        </w:rPr>
        <w:t>рђевић тел. 019/44</w:t>
      </w:r>
      <w:r w:rsidR="00980AE3" w:rsidRPr="00C367A6">
        <w:rPr>
          <w:rFonts w:ascii="Times New Roman" w:hAnsi="Times New Roman" w:cs="Times New Roman"/>
          <w:sz w:val="20"/>
          <w:szCs w:val="20"/>
          <w:lang w:val="sr-Cyrl-CS"/>
        </w:rPr>
        <w:t>1</w:t>
      </w:r>
      <w:r w:rsidR="0079723C" w:rsidRPr="00C367A6">
        <w:rPr>
          <w:rFonts w:ascii="Times New Roman" w:hAnsi="Times New Roman" w:cs="Times New Roman"/>
          <w:sz w:val="20"/>
          <w:szCs w:val="20"/>
          <w:lang w:val="sr-Cyrl-CS"/>
        </w:rPr>
        <w:t>-882 и 062/800 4337.</w:t>
      </w:r>
    </w:p>
    <w:p w:rsidR="0079723C" w:rsidRPr="00C367A6" w:rsidRDefault="0079723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</w:p>
    <w:p w:rsidR="0079723C" w:rsidRPr="00C367A6" w:rsidRDefault="0079723C" w:rsidP="007972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BC49DC" w:rsidRPr="00C367A6" w:rsidRDefault="00BC49DC" w:rsidP="007972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C367A6">
        <w:rPr>
          <w:rFonts w:ascii="Times New Roman" w:hAnsi="Times New Roman" w:cs="Times New Roman"/>
          <w:bCs/>
          <w:sz w:val="20"/>
          <w:szCs w:val="20"/>
        </w:rPr>
        <w:t>ПОДАЦИ О ПРЕДМЕТУ ЈАВНЕ НАБАВКЕ</w:t>
      </w:r>
    </w:p>
    <w:p w:rsidR="00A83FC6" w:rsidRPr="00C367A6" w:rsidRDefault="00A83FC6" w:rsidP="007972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A83FC6" w:rsidRPr="00C367A6" w:rsidRDefault="00BC49DC" w:rsidP="00C57DAB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C367A6">
        <w:rPr>
          <w:rFonts w:ascii="Times New Roman" w:hAnsi="Times New Roman" w:cs="Times New Roman"/>
          <w:b/>
          <w:bCs/>
          <w:sz w:val="20"/>
          <w:szCs w:val="20"/>
        </w:rPr>
        <w:t>Опис предметне набавке, назив и ознака из општег речника набавке</w:t>
      </w:r>
      <w:r w:rsidRPr="00C367A6">
        <w:rPr>
          <w:rFonts w:ascii="Times New Roman" w:hAnsi="Times New Roman" w:cs="Times New Roman"/>
          <w:sz w:val="20"/>
          <w:szCs w:val="20"/>
        </w:rPr>
        <w:t>:</w:t>
      </w:r>
    </w:p>
    <w:p w:rsidR="00F4564A" w:rsidRPr="00C367A6" w:rsidRDefault="00F4564A" w:rsidP="00F4564A">
      <w:pPr>
        <w:pStyle w:val="Pasussalistom"/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C57DAB" w:rsidRPr="00C367A6" w:rsidRDefault="00F4564A" w:rsidP="00C57DAB">
      <w:pPr>
        <w:pStyle w:val="Pasussalistom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  <w:r w:rsidRPr="00C367A6">
        <w:rPr>
          <w:rFonts w:ascii="Times New Roman" w:hAnsi="Times New Roman" w:cs="Times New Roman"/>
          <w:sz w:val="20"/>
          <w:szCs w:val="20"/>
          <w:lang w:val="sr-Cyrl-CS"/>
        </w:rPr>
        <w:t xml:space="preserve">Предмет јавне набавке мале вредности </w:t>
      </w:r>
      <w:r w:rsidR="00443658" w:rsidRPr="00C367A6">
        <w:rPr>
          <w:rFonts w:ascii="Times New Roman" w:hAnsi="Times New Roman" w:cs="Times New Roman"/>
          <w:sz w:val="20"/>
          <w:szCs w:val="20"/>
          <w:lang w:val="sr-Cyrl-CS"/>
        </w:rPr>
        <w:t xml:space="preserve">је услуга </w:t>
      </w:r>
      <w:r w:rsidR="00C57DAB" w:rsidRPr="00C367A6">
        <w:rPr>
          <w:rFonts w:ascii="Times New Roman" w:hAnsi="Times New Roman" w:cs="Times New Roman"/>
          <w:sz w:val="20"/>
          <w:szCs w:val="20"/>
          <w:lang w:val="sr-Cyrl-CS"/>
        </w:rPr>
        <w:t xml:space="preserve">– </w:t>
      </w:r>
      <w:r w:rsidR="00C57DAB" w:rsidRPr="00C367A6">
        <w:rPr>
          <w:rFonts w:ascii="Tahoma,Bold" w:hAnsi="Tahoma,Bold" w:cs="Tahoma,Bold"/>
          <w:b/>
          <w:bCs/>
          <w:sz w:val="20"/>
          <w:szCs w:val="20"/>
          <w:lang w:val="sr-Cyrl-CS"/>
        </w:rPr>
        <w:t xml:space="preserve">рекламирање </w:t>
      </w:r>
      <w:r w:rsidR="00C57DAB" w:rsidRPr="00C367A6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на</w:t>
      </w:r>
      <w:r w:rsidR="00C57DAB" w:rsidRPr="00C367A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57DAB" w:rsidRPr="00C367A6">
        <w:rPr>
          <w:rFonts w:ascii="Tahoma,Bold" w:hAnsi="Tahoma,Bold" w:cs="Tahoma,Bold"/>
          <w:b/>
          <w:bCs/>
          <w:sz w:val="20"/>
          <w:szCs w:val="20"/>
          <w:lang w:val="sr-Cyrl-CS"/>
        </w:rPr>
        <w:t>радију и телевизији.</w:t>
      </w:r>
    </w:p>
    <w:p w:rsidR="00C57DAB" w:rsidRPr="00C367A6" w:rsidRDefault="00C57DAB" w:rsidP="00C57DAB">
      <w:pPr>
        <w:pStyle w:val="Pasussalistom"/>
        <w:autoSpaceDE w:val="0"/>
        <w:autoSpaceDN w:val="0"/>
        <w:adjustRightInd w:val="0"/>
        <w:spacing w:line="240" w:lineRule="auto"/>
        <w:ind w:left="1080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C57DAB" w:rsidRPr="00C367A6" w:rsidRDefault="00C57DAB" w:rsidP="00C57DAB">
      <w:pPr>
        <w:pStyle w:val="Pasussalistom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C367A6">
        <w:rPr>
          <w:rFonts w:ascii="Times New Roman" w:hAnsi="Times New Roman" w:cs="Times New Roman"/>
          <w:sz w:val="20"/>
          <w:szCs w:val="20"/>
          <w:lang w:val="sr-Cyrl-CS"/>
        </w:rPr>
        <w:t xml:space="preserve">Назив </w:t>
      </w:r>
      <w:r w:rsidR="00F4564A" w:rsidRPr="00C367A6">
        <w:rPr>
          <w:rFonts w:ascii="Times New Roman" w:hAnsi="Times New Roman" w:cs="Times New Roman"/>
          <w:sz w:val="20"/>
          <w:szCs w:val="20"/>
          <w:lang w:val="sr-Cyrl-CS"/>
        </w:rPr>
        <w:t>и ознака из општег речника набавке:</w:t>
      </w:r>
      <w:r w:rsidRPr="00C367A6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</w:p>
    <w:p w:rsidR="00C57DAB" w:rsidRPr="00C367A6" w:rsidRDefault="00C57DAB" w:rsidP="00C57DAB">
      <w:pPr>
        <w:pStyle w:val="Pasussalistom"/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C367A6">
        <w:rPr>
          <w:rFonts w:ascii="Times New Roman" w:hAnsi="Times New Roman" w:cs="Times New Roman"/>
          <w:sz w:val="20"/>
          <w:szCs w:val="20"/>
          <w:lang w:val="sr-Cyrl-CS"/>
        </w:rPr>
        <w:t xml:space="preserve">- </w:t>
      </w:r>
      <w:r w:rsidRPr="00C367A6">
        <w:rPr>
          <w:rFonts w:ascii="Times New Roman" w:hAnsi="Times New Roman" w:cs="Times New Roman"/>
          <w:sz w:val="20"/>
          <w:szCs w:val="20"/>
        </w:rPr>
        <w:t xml:space="preserve">рекламирање на телевизији </w:t>
      </w:r>
      <w:r w:rsidRPr="00C367A6">
        <w:rPr>
          <w:rFonts w:ascii="Times New Roman" w:hAnsi="Times New Roman" w:cs="Times New Roman"/>
          <w:sz w:val="20"/>
          <w:szCs w:val="20"/>
          <w:lang w:val="sr-Cyrl-CS"/>
        </w:rPr>
        <w:t>(</w:t>
      </w:r>
      <w:r w:rsidRPr="00C367A6">
        <w:rPr>
          <w:rFonts w:ascii="Times New Roman" w:hAnsi="Times New Roman" w:cs="Times New Roman"/>
          <w:sz w:val="20"/>
          <w:szCs w:val="20"/>
        </w:rPr>
        <w:t>QA03</w:t>
      </w:r>
      <w:r w:rsidRPr="00C367A6">
        <w:rPr>
          <w:rFonts w:ascii="Times New Roman" w:hAnsi="Times New Roman" w:cs="Times New Roman"/>
          <w:sz w:val="20"/>
          <w:szCs w:val="20"/>
          <w:lang w:val="sr-Cyrl-CS"/>
        </w:rPr>
        <w:t>) и</w:t>
      </w:r>
    </w:p>
    <w:p w:rsidR="00C57DAB" w:rsidRPr="00C367A6" w:rsidRDefault="00C57DAB" w:rsidP="00C57DAB">
      <w:pPr>
        <w:pStyle w:val="Pasussalistom"/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C367A6">
        <w:rPr>
          <w:rFonts w:ascii="Times New Roman" w:hAnsi="Times New Roman" w:cs="Times New Roman"/>
          <w:sz w:val="20"/>
          <w:szCs w:val="20"/>
          <w:lang w:val="sr-Cyrl-CS"/>
        </w:rPr>
        <w:t xml:space="preserve">- </w:t>
      </w:r>
      <w:r w:rsidRPr="00C367A6">
        <w:rPr>
          <w:rFonts w:ascii="Times New Roman" w:hAnsi="Times New Roman" w:cs="Times New Roman"/>
          <w:sz w:val="20"/>
          <w:szCs w:val="20"/>
        </w:rPr>
        <w:t>рекламирање на</w:t>
      </w:r>
      <w:r w:rsidRPr="00C367A6">
        <w:rPr>
          <w:rFonts w:ascii="Times New Roman" w:hAnsi="Times New Roman" w:cs="Times New Roman"/>
          <w:sz w:val="20"/>
          <w:szCs w:val="20"/>
          <w:lang w:val="sr-Cyrl-CS"/>
        </w:rPr>
        <w:t xml:space="preserve"> радију (</w:t>
      </w:r>
      <w:r w:rsidRPr="00C367A6">
        <w:rPr>
          <w:rFonts w:ascii="Times New Roman" w:hAnsi="Times New Roman" w:cs="Times New Roman"/>
          <w:sz w:val="20"/>
          <w:szCs w:val="20"/>
        </w:rPr>
        <w:t>QA0</w:t>
      </w:r>
      <w:r w:rsidR="00FB7159" w:rsidRPr="00C367A6">
        <w:rPr>
          <w:rFonts w:ascii="Times New Roman" w:hAnsi="Times New Roman" w:cs="Times New Roman"/>
          <w:sz w:val="20"/>
          <w:szCs w:val="20"/>
          <w:lang w:val="sr-Cyrl-CS"/>
        </w:rPr>
        <w:t>2).</w:t>
      </w:r>
    </w:p>
    <w:p w:rsidR="00C57DAB" w:rsidRPr="00C367A6" w:rsidRDefault="00C57DAB" w:rsidP="00C57DAB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tbl>
      <w:tblPr>
        <w:tblW w:w="75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"/>
        <w:gridCol w:w="6839"/>
      </w:tblGrid>
      <w:tr w:rsidR="00C57DAB" w:rsidRPr="00C367A6" w:rsidTr="00C57DAB">
        <w:tc>
          <w:tcPr>
            <w:tcW w:w="669" w:type="dxa"/>
            <w:shd w:val="clear" w:color="auto" w:fill="FFFFFF"/>
            <w:vAlign w:val="center"/>
            <w:hideMark/>
          </w:tcPr>
          <w:p w:rsidR="00C57DAB" w:rsidRPr="00C367A6" w:rsidRDefault="00C57DAB" w:rsidP="00C57D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9" w:type="dxa"/>
            <w:shd w:val="clear" w:color="auto" w:fill="FFFFFF"/>
            <w:vAlign w:val="center"/>
            <w:hideMark/>
          </w:tcPr>
          <w:p w:rsidR="00C57DAB" w:rsidRPr="00C367A6" w:rsidRDefault="00C57DAB" w:rsidP="00C57D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DAB" w:rsidRPr="00C367A6" w:rsidTr="00C57DAB">
        <w:tc>
          <w:tcPr>
            <w:tcW w:w="669" w:type="dxa"/>
            <w:shd w:val="clear" w:color="auto" w:fill="FFFFFF"/>
            <w:vAlign w:val="center"/>
            <w:hideMark/>
          </w:tcPr>
          <w:p w:rsidR="00C57DAB" w:rsidRPr="00C367A6" w:rsidRDefault="00C57DAB" w:rsidP="00C57D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9" w:type="dxa"/>
            <w:shd w:val="clear" w:color="auto" w:fill="FFFFFF"/>
            <w:vAlign w:val="center"/>
            <w:hideMark/>
          </w:tcPr>
          <w:p w:rsidR="00C57DAB" w:rsidRPr="00C367A6" w:rsidRDefault="00C57DAB" w:rsidP="00C57D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80AE3" w:rsidRPr="00C367A6" w:rsidRDefault="00980AE3" w:rsidP="00C57DAB">
      <w:pPr>
        <w:pStyle w:val="Pasussalistom"/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6F4D66" w:rsidRPr="00C367A6" w:rsidRDefault="006F4D66" w:rsidP="00C57DAB">
      <w:pPr>
        <w:pStyle w:val="Pasussalistom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67A6">
        <w:rPr>
          <w:rFonts w:ascii="Times New Roman" w:hAnsi="Times New Roman" w:cs="Times New Roman"/>
          <w:sz w:val="20"/>
          <w:szCs w:val="20"/>
        </w:rPr>
        <w:t xml:space="preserve">Јавна набавка </w:t>
      </w:r>
      <w:r w:rsidR="00C57DAB" w:rsidRPr="00C367A6">
        <w:rPr>
          <w:rFonts w:ascii="Times New Roman" w:hAnsi="Times New Roman" w:cs="Times New Roman"/>
          <w:sz w:val="20"/>
          <w:szCs w:val="20"/>
        </w:rPr>
        <w:t>није</w:t>
      </w:r>
      <w:r w:rsidRPr="00C367A6">
        <w:rPr>
          <w:rFonts w:ascii="Times New Roman" w:hAnsi="Times New Roman" w:cs="Times New Roman"/>
          <w:sz w:val="20"/>
          <w:szCs w:val="20"/>
        </w:rPr>
        <w:t xml:space="preserve"> обликована у </w:t>
      </w:r>
      <w:r w:rsidR="00C57DAB" w:rsidRPr="00C367A6">
        <w:rPr>
          <w:rFonts w:ascii="Times New Roman" w:hAnsi="Times New Roman" w:cs="Times New Roman"/>
          <w:sz w:val="20"/>
          <w:szCs w:val="20"/>
        </w:rPr>
        <w:t>више</w:t>
      </w:r>
      <w:r w:rsidRPr="00C367A6">
        <w:rPr>
          <w:rFonts w:ascii="Times New Roman" w:hAnsi="Times New Roman" w:cs="Times New Roman"/>
          <w:sz w:val="20"/>
          <w:szCs w:val="20"/>
        </w:rPr>
        <w:t xml:space="preserve"> партиј</w:t>
      </w:r>
      <w:r w:rsidR="00C57DAB" w:rsidRPr="00C367A6">
        <w:rPr>
          <w:rFonts w:ascii="Times New Roman" w:hAnsi="Times New Roman" w:cs="Times New Roman"/>
          <w:sz w:val="20"/>
          <w:szCs w:val="20"/>
        </w:rPr>
        <w:t>а.</w:t>
      </w:r>
    </w:p>
    <w:p w:rsidR="006F4D66" w:rsidRPr="00C367A6" w:rsidRDefault="006F4D66" w:rsidP="006F4D66">
      <w:pPr>
        <w:pStyle w:val="Pasussalistom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0AE3" w:rsidRPr="00C367A6" w:rsidRDefault="00980AE3" w:rsidP="00F4564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A83FC6" w:rsidRPr="00C367A6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A83FC6" w:rsidRPr="00C367A6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A83FC6" w:rsidRPr="00C367A6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A83FC6" w:rsidRPr="00C367A6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A83FC6" w:rsidRPr="00C367A6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A83FC6" w:rsidRPr="00C367A6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A83FC6" w:rsidRPr="00C367A6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A83FC6" w:rsidRPr="00C367A6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A83FC6" w:rsidRPr="00C367A6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A83FC6" w:rsidRPr="00C367A6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28265D" w:rsidRPr="00C367A6" w:rsidRDefault="0028265D" w:rsidP="000E5A6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28265D" w:rsidRPr="00C367A6" w:rsidRDefault="0028265D" w:rsidP="000E5A6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28265D" w:rsidRPr="00C367A6" w:rsidRDefault="0028265D" w:rsidP="000E5A6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56512" w:rsidRPr="00C367A6" w:rsidRDefault="00D56512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391E60" w:rsidRPr="00C367A6" w:rsidRDefault="00391E6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324495" w:rsidRPr="00C367A6" w:rsidRDefault="00324495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BC49DC" w:rsidRPr="00C367A6" w:rsidRDefault="00643D7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  <w:r w:rsidRPr="00C367A6">
        <w:rPr>
          <w:rFonts w:ascii="Times New Roman" w:hAnsi="Times New Roman" w:cs="Times New Roman"/>
          <w:b/>
          <w:bCs/>
          <w:i/>
          <w:iCs/>
          <w:sz w:val="20"/>
          <w:szCs w:val="20"/>
        </w:rPr>
        <w:t>Obrazac br.</w:t>
      </w:r>
      <w:r w:rsidR="00BC49DC" w:rsidRPr="00C367A6">
        <w:rPr>
          <w:rFonts w:ascii="Times New Roman" w:hAnsi="Times New Roman" w:cs="Times New Roman"/>
          <w:b/>
          <w:bCs/>
          <w:i/>
          <w:iCs/>
          <w:sz w:val="20"/>
          <w:szCs w:val="20"/>
        </w:rPr>
        <w:t>2</w:t>
      </w:r>
    </w:p>
    <w:p w:rsidR="003F112A" w:rsidRPr="00C367A6" w:rsidRDefault="003F112A" w:rsidP="000B57A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3F112A" w:rsidRPr="00C367A6" w:rsidRDefault="003F112A" w:rsidP="00DE63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67731E" w:rsidRPr="00C367A6" w:rsidRDefault="0067731E" w:rsidP="00DE63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67731E" w:rsidRPr="00C367A6" w:rsidRDefault="0067731E" w:rsidP="00DE63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Latn-CS"/>
        </w:rPr>
      </w:pPr>
    </w:p>
    <w:p w:rsidR="00324495" w:rsidRPr="00C367A6" w:rsidRDefault="00324495" w:rsidP="00DE63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Latn-CS"/>
        </w:rPr>
      </w:pPr>
    </w:p>
    <w:p w:rsidR="00324495" w:rsidRPr="00C367A6" w:rsidRDefault="00324495" w:rsidP="00DE63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Latn-CS"/>
        </w:rPr>
      </w:pPr>
    </w:p>
    <w:p w:rsidR="00F17A9C" w:rsidRPr="00C367A6" w:rsidRDefault="00F17A9C" w:rsidP="00F17A9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C367A6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СПЕЦИФИКАЦИЈА И ОПИС УСЛУГА</w:t>
      </w:r>
    </w:p>
    <w:p w:rsidR="00F17A9C" w:rsidRPr="00C367A6" w:rsidRDefault="00F17A9C" w:rsidP="00F17A9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F17A9C" w:rsidRPr="00C367A6" w:rsidRDefault="00F17A9C" w:rsidP="00F17A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F17A9C" w:rsidRPr="00C367A6" w:rsidRDefault="00F17A9C" w:rsidP="00F17A9C">
      <w:pPr>
        <w:pStyle w:val="Pasussalistom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  <w:r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Израда рекламног видео спота у трајању од </w:t>
      </w:r>
      <w:r w:rsidR="00A426BC" w:rsidRPr="00C367A6">
        <w:rPr>
          <w:rFonts w:ascii="Times New Roman" w:hAnsi="Times New Roman" w:cs="Times New Roman"/>
          <w:bCs/>
          <w:iCs/>
          <w:sz w:val="20"/>
          <w:szCs w:val="20"/>
          <w:lang w:val="sr-Latn-CS"/>
        </w:rPr>
        <w:t>3</w:t>
      </w:r>
      <w:r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0 секунди и његово емитовање у оквиру ТВ програма понуђача </w:t>
      </w:r>
      <w:r w:rsidR="00AA0A35"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два</w:t>
      </w:r>
      <w:r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пута дневно</w:t>
      </w:r>
      <w:r w:rsidR="00A426BC" w:rsidRPr="00C367A6">
        <w:rPr>
          <w:rFonts w:ascii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A426BC"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у ударним терминима</w:t>
      </w:r>
      <w:r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,</w:t>
      </w:r>
    </w:p>
    <w:p w:rsidR="00F17A9C" w:rsidRPr="00C367A6" w:rsidRDefault="00F17A9C" w:rsidP="00F17A9C">
      <w:pPr>
        <w:pStyle w:val="Pasussalistom"/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</w:p>
    <w:p w:rsidR="00F17A9C" w:rsidRPr="00C367A6" w:rsidRDefault="00F17A9C" w:rsidP="00F17A9C">
      <w:pPr>
        <w:pStyle w:val="Pasussalistom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  <w:r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Израда рекламног аудио спота у трајању од </w:t>
      </w:r>
      <w:r w:rsidR="00A426BC"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3</w:t>
      </w:r>
      <w:r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0 секунди и његово емитовање у оквиру радио- програма понуђача </w:t>
      </w:r>
      <w:r w:rsidR="00AA0A35"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два</w:t>
      </w:r>
      <w:r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пута дневно</w:t>
      </w:r>
      <w:r w:rsidR="00A426BC"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у ударним терминима</w:t>
      </w:r>
      <w:r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,</w:t>
      </w:r>
      <w:r w:rsidR="00A426BC"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</w:p>
    <w:p w:rsidR="00F17A9C" w:rsidRPr="00C367A6" w:rsidRDefault="00F17A9C" w:rsidP="00F17A9C">
      <w:pPr>
        <w:pStyle w:val="Pasussalistom"/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</w:p>
    <w:p w:rsidR="00F17A9C" w:rsidRPr="00C367A6" w:rsidRDefault="00F17A9C" w:rsidP="00F17A9C">
      <w:pPr>
        <w:pStyle w:val="Pasussalistom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>П</w:t>
      </w:r>
      <w:r w:rsidRPr="00C367A6">
        <w:rPr>
          <w:rFonts w:ascii="Times New Roman" w:hAnsi="Times New Roman" w:cs="Times New Roman"/>
          <w:iCs/>
          <w:sz w:val="20"/>
          <w:szCs w:val="20"/>
        </w:rPr>
        <w:t>рофилисање садржаја медијских саопштења</w:t>
      </w:r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и</w:t>
      </w:r>
      <w:r w:rsidRPr="00C367A6">
        <w:rPr>
          <w:rFonts w:ascii="Times New Roman" w:hAnsi="Times New Roman" w:cs="Times New Roman"/>
          <w:iCs/>
          <w:sz w:val="20"/>
          <w:szCs w:val="20"/>
        </w:rPr>
        <w:t xml:space="preserve"> осмишљавање медијске стратегије наступа менаџмента </w:t>
      </w:r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>Специјалне болнице и да кроз свој информативни програм испрати њене активности и емитује их и да обезбеди термине за гостовања представника Специјалне болнице најмање два пута месечно.</w:t>
      </w:r>
      <w:r w:rsidR="00A426BC"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</w:t>
      </w:r>
    </w:p>
    <w:p w:rsidR="00F17A9C" w:rsidRPr="00C367A6" w:rsidRDefault="00F17A9C" w:rsidP="00F17A9C">
      <w:pPr>
        <w:pStyle w:val="Pasussalistom"/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F17A9C" w:rsidRPr="00C367A6" w:rsidRDefault="00F17A9C" w:rsidP="00F17A9C">
      <w:pPr>
        <w:pStyle w:val="Pasussalistom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Наведене услуге ће се вршити </w:t>
      </w:r>
      <w:r w:rsidRPr="00C367A6">
        <w:rPr>
          <w:rFonts w:ascii="Times New Roman" w:hAnsi="Times New Roman" w:cs="Times New Roman"/>
          <w:iCs/>
          <w:sz w:val="20"/>
          <w:szCs w:val="20"/>
        </w:rPr>
        <w:t xml:space="preserve">у периоду </w:t>
      </w:r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>од годину дана од закључења уговора.</w:t>
      </w:r>
    </w:p>
    <w:p w:rsidR="00F17A9C" w:rsidRPr="00C367A6" w:rsidRDefault="00F17A9C" w:rsidP="00F17A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F17A9C" w:rsidRPr="00C367A6" w:rsidRDefault="00F17A9C" w:rsidP="00F17A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F17A9C" w:rsidRPr="00C367A6" w:rsidRDefault="00F17A9C" w:rsidP="00F174FF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>Напомена:</w:t>
      </w:r>
      <w:r w:rsidRPr="00C367A6">
        <w:rPr>
          <w:rFonts w:ascii="Times New Roman" w:hAnsi="Times New Roman" w:cs="Times New Roman"/>
          <w:bCs/>
          <w:iCs/>
          <w:sz w:val="20"/>
          <w:szCs w:val="20"/>
        </w:rPr>
        <w:t xml:space="preserve"> Обавеза </w:t>
      </w:r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Специјалне болнице </w:t>
      </w:r>
      <w:r w:rsidRPr="00C367A6">
        <w:rPr>
          <w:rFonts w:ascii="Times New Roman" w:hAnsi="Times New Roman" w:cs="Times New Roman"/>
          <w:iCs/>
          <w:sz w:val="20"/>
          <w:szCs w:val="20"/>
        </w:rPr>
        <w:t xml:space="preserve">била би да у сарадњи са делегираним уредником </w:t>
      </w:r>
      <w:bookmarkStart w:id="0" w:name="_GoBack"/>
      <w:bookmarkEnd w:id="0"/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>понуђача</w:t>
      </w:r>
      <w:r w:rsidRPr="00C367A6">
        <w:rPr>
          <w:rFonts w:ascii="Times New Roman" w:hAnsi="Times New Roman" w:cs="Times New Roman"/>
          <w:iCs/>
          <w:sz w:val="20"/>
          <w:szCs w:val="20"/>
        </w:rPr>
        <w:t xml:space="preserve"> обезбеди стручни део материјала.</w:t>
      </w:r>
    </w:p>
    <w:p w:rsidR="0067731E" w:rsidRPr="00C367A6" w:rsidRDefault="0067731E" w:rsidP="006701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67731E" w:rsidRPr="00C367A6" w:rsidRDefault="0067731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67731E" w:rsidRPr="00C367A6" w:rsidRDefault="0067731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67731E" w:rsidRPr="00C367A6" w:rsidRDefault="0067731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67731E" w:rsidRPr="00C367A6" w:rsidRDefault="0067731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67731E" w:rsidRPr="00C367A6" w:rsidRDefault="0067731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67731E" w:rsidRPr="00C367A6" w:rsidRDefault="0067731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67731E" w:rsidRPr="00C367A6" w:rsidRDefault="0067731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67731E" w:rsidRPr="00C367A6" w:rsidRDefault="0067731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67731E" w:rsidRPr="00C367A6" w:rsidRDefault="0067731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67731E" w:rsidRPr="00C367A6" w:rsidRDefault="0067731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67731E" w:rsidRPr="00C367A6" w:rsidRDefault="0067731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67731E" w:rsidRPr="00C367A6" w:rsidRDefault="0067731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67731E" w:rsidRPr="00C367A6" w:rsidRDefault="0067731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67731E" w:rsidRPr="00C367A6" w:rsidRDefault="0067731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67731E" w:rsidRPr="00C367A6" w:rsidRDefault="0067731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67731E" w:rsidRPr="00C367A6" w:rsidRDefault="0067731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67731E" w:rsidRPr="00C367A6" w:rsidRDefault="0067731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67731E" w:rsidRPr="00C367A6" w:rsidRDefault="0067731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67731E" w:rsidRPr="00C367A6" w:rsidRDefault="0067731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67731E" w:rsidRPr="00C367A6" w:rsidRDefault="0067731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67731E" w:rsidRPr="00C367A6" w:rsidRDefault="0067731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67731E" w:rsidRPr="00C367A6" w:rsidRDefault="0067731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67731E" w:rsidRPr="00C367A6" w:rsidRDefault="0067731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67731E" w:rsidRPr="00C367A6" w:rsidRDefault="0067731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67731E" w:rsidRPr="00C367A6" w:rsidRDefault="0067731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67731E" w:rsidRPr="00C367A6" w:rsidRDefault="0067731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67731E" w:rsidRPr="00C367A6" w:rsidRDefault="0067731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67731E" w:rsidRPr="00C367A6" w:rsidRDefault="0067731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4420EE" w:rsidRPr="00C367A6" w:rsidRDefault="004420E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4420EE" w:rsidRPr="00C367A6" w:rsidRDefault="004420E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4420EE" w:rsidRPr="00C367A6" w:rsidRDefault="004420E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980AE3" w:rsidRPr="00C367A6" w:rsidRDefault="00980AE3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BC49DC" w:rsidRPr="00C367A6" w:rsidRDefault="00B30E49" w:rsidP="006701DA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6"/>
          <w:szCs w:val="16"/>
          <w:lang w:val="sr-Cyrl-CS"/>
        </w:rPr>
      </w:pPr>
      <w:proofErr w:type="gramStart"/>
      <w:r w:rsidRPr="00C367A6">
        <w:rPr>
          <w:rFonts w:ascii="Tahoma,Bold" w:hAnsi="Tahoma,Bold" w:cs="Tahoma,Bold"/>
          <w:b/>
          <w:bCs/>
          <w:i/>
          <w:iCs/>
          <w:sz w:val="16"/>
          <w:szCs w:val="16"/>
        </w:rPr>
        <w:lastRenderedPageBreak/>
        <w:t>Образац бр.</w:t>
      </w:r>
      <w:proofErr w:type="gramEnd"/>
      <w:r w:rsidRPr="00C367A6">
        <w:rPr>
          <w:rFonts w:ascii="Tahoma,Bold" w:hAnsi="Tahoma,Bold" w:cs="Tahoma,Bold"/>
          <w:b/>
          <w:bCs/>
          <w:i/>
          <w:iCs/>
          <w:sz w:val="16"/>
          <w:szCs w:val="16"/>
        </w:rPr>
        <w:t xml:space="preserve"> 3</w:t>
      </w:r>
    </w:p>
    <w:p w:rsidR="00B30E49" w:rsidRPr="00C367A6" w:rsidRDefault="00B30E49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16"/>
          <w:szCs w:val="16"/>
          <w:lang w:val="sr-Cyrl-CS"/>
        </w:rPr>
      </w:pPr>
    </w:p>
    <w:p w:rsidR="00382A3A" w:rsidRPr="00C367A6" w:rsidRDefault="00BC49DC" w:rsidP="006701D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16"/>
          <w:szCs w:val="16"/>
          <w:lang w:val="sr-Cyrl-CS"/>
        </w:rPr>
      </w:pPr>
      <w:r w:rsidRPr="00C367A6">
        <w:rPr>
          <w:rFonts w:ascii="Tahoma,Bold" w:hAnsi="Tahoma,Bold" w:cs="Tahoma,Bold"/>
          <w:b/>
          <w:bCs/>
          <w:iCs/>
          <w:sz w:val="16"/>
          <w:szCs w:val="16"/>
        </w:rPr>
        <w:t xml:space="preserve">УСЛОВИ ЗА УЧЕШЋЕ У ПОСТУПКУ ЈН </w:t>
      </w:r>
    </w:p>
    <w:p w:rsidR="00382A3A" w:rsidRPr="00C367A6" w:rsidRDefault="00382A3A" w:rsidP="006701D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16"/>
          <w:szCs w:val="16"/>
          <w:lang w:val="sr-Cyrl-CS"/>
        </w:rPr>
      </w:pPr>
      <w:r w:rsidRPr="00C367A6">
        <w:rPr>
          <w:rFonts w:ascii="Tahoma,Bold" w:hAnsi="Tahoma,Bold" w:cs="Tahoma,Bold"/>
          <w:b/>
          <w:bCs/>
          <w:iCs/>
          <w:sz w:val="16"/>
          <w:szCs w:val="16"/>
          <w:lang w:val="sr-Cyrl-CS"/>
        </w:rPr>
        <w:t>(</w:t>
      </w:r>
      <w:r w:rsidRPr="00C367A6">
        <w:rPr>
          <w:rFonts w:ascii="Tahoma,Bold" w:hAnsi="Tahoma,Bold" w:cs="Tahoma,Bold"/>
          <w:b/>
          <w:bCs/>
          <w:iCs/>
          <w:sz w:val="16"/>
          <w:szCs w:val="16"/>
        </w:rPr>
        <w:t xml:space="preserve">чл. 75. </w:t>
      </w:r>
      <w:proofErr w:type="gramStart"/>
      <w:r w:rsidRPr="00C367A6">
        <w:rPr>
          <w:rFonts w:ascii="Tahoma,Bold" w:hAnsi="Tahoma,Bold" w:cs="Tahoma,Bold"/>
          <w:b/>
          <w:bCs/>
          <w:iCs/>
          <w:sz w:val="16"/>
          <w:szCs w:val="16"/>
        </w:rPr>
        <w:t>и</w:t>
      </w:r>
      <w:proofErr w:type="gramEnd"/>
      <w:r w:rsidRPr="00C367A6">
        <w:rPr>
          <w:rFonts w:ascii="Tahoma,Bold" w:hAnsi="Tahoma,Bold" w:cs="Tahoma,Bold"/>
          <w:b/>
          <w:bCs/>
          <w:iCs/>
          <w:sz w:val="16"/>
          <w:szCs w:val="16"/>
        </w:rPr>
        <w:t xml:space="preserve"> чл. 76. </w:t>
      </w:r>
      <w:r w:rsidRPr="00C367A6">
        <w:rPr>
          <w:rFonts w:ascii="Tahoma,Bold" w:hAnsi="Tahoma,Bold" w:cs="Tahoma,Bold"/>
          <w:b/>
          <w:bCs/>
          <w:iCs/>
          <w:sz w:val="16"/>
          <w:szCs w:val="16"/>
          <w:lang w:val="sr-Cyrl-CS"/>
        </w:rPr>
        <w:t>Закона о јавним набавкама)</w:t>
      </w:r>
    </w:p>
    <w:tbl>
      <w:tblPr>
        <w:tblStyle w:val="Koordinatnamreatabel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134"/>
        <w:gridCol w:w="1134"/>
        <w:gridCol w:w="1417"/>
        <w:gridCol w:w="963"/>
      </w:tblGrid>
      <w:tr w:rsidR="00BE4B52" w:rsidRPr="00C367A6" w:rsidTr="005C0CC1">
        <w:tc>
          <w:tcPr>
            <w:tcW w:w="675" w:type="dxa"/>
          </w:tcPr>
          <w:p w:rsidR="005C0CC1" w:rsidRPr="00C367A6" w:rsidRDefault="005C0CC1" w:rsidP="002120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C367A6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Ред. бр.</w:t>
            </w:r>
          </w:p>
        </w:tc>
        <w:tc>
          <w:tcPr>
            <w:tcW w:w="4253" w:type="dxa"/>
          </w:tcPr>
          <w:p w:rsidR="005C0CC1" w:rsidRPr="00C367A6" w:rsidRDefault="005C0CC1" w:rsidP="00212039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 w:rsidRPr="00C367A6"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  <w:t>Н</w:t>
            </w:r>
            <w:r w:rsidRPr="00C367A6">
              <w:rPr>
                <w:rFonts w:ascii="Tahoma,Bold" w:hAnsi="Tahoma,Bold" w:cs="Tahoma,Bold"/>
                <w:b/>
                <w:bCs/>
                <w:sz w:val="16"/>
                <w:szCs w:val="16"/>
              </w:rPr>
              <w:t>азив документа</w:t>
            </w:r>
          </w:p>
        </w:tc>
        <w:tc>
          <w:tcPr>
            <w:tcW w:w="1134" w:type="dxa"/>
          </w:tcPr>
          <w:p w:rsidR="005C0CC1" w:rsidRPr="00C367A6" w:rsidRDefault="005C0CC1" w:rsidP="00212039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 w:rsidRPr="00C367A6"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  <w:t>Број</w:t>
            </w:r>
            <w:r w:rsidRPr="00C367A6">
              <w:rPr>
                <w:rFonts w:ascii="Tahoma,Bold" w:hAnsi="Tahoma,Bold" w:cs="Tahoma,Bold"/>
                <w:b/>
                <w:bCs/>
                <w:sz w:val="16"/>
                <w:szCs w:val="16"/>
              </w:rPr>
              <w:t xml:space="preserve"> документа</w:t>
            </w:r>
          </w:p>
        </w:tc>
        <w:tc>
          <w:tcPr>
            <w:tcW w:w="1134" w:type="dxa"/>
          </w:tcPr>
          <w:p w:rsidR="005C0CC1" w:rsidRPr="00C367A6" w:rsidRDefault="005C0CC1" w:rsidP="00212039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 w:rsidRPr="00C367A6"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  <w:t>Датум</w:t>
            </w:r>
            <w:r w:rsidRPr="00C367A6">
              <w:rPr>
                <w:rFonts w:ascii="Tahoma,Bold" w:hAnsi="Tahoma,Bold" w:cs="Tahoma,Bold"/>
                <w:b/>
                <w:bCs/>
                <w:sz w:val="16"/>
                <w:szCs w:val="16"/>
              </w:rPr>
              <w:t xml:space="preserve"> документа</w:t>
            </w:r>
          </w:p>
        </w:tc>
        <w:tc>
          <w:tcPr>
            <w:tcW w:w="1417" w:type="dxa"/>
          </w:tcPr>
          <w:p w:rsidR="005C0CC1" w:rsidRPr="00C367A6" w:rsidRDefault="005C0CC1" w:rsidP="00212039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</w:pPr>
            <w:r w:rsidRPr="00C367A6"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  <w:t>Издато од стране</w:t>
            </w:r>
          </w:p>
        </w:tc>
        <w:tc>
          <w:tcPr>
            <w:tcW w:w="963" w:type="dxa"/>
          </w:tcPr>
          <w:p w:rsidR="005C0CC1" w:rsidRPr="00C367A6" w:rsidRDefault="005C0CC1" w:rsidP="00212039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</w:pPr>
            <w:r w:rsidRPr="00C367A6"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  <w:t>Број страна у прилогу</w:t>
            </w:r>
          </w:p>
        </w:tc>
      </w:tr>
      <w:tr w:rsidR="00BE4B52" w:rsidRPr="00C367A6" w:rsidTr="005C0CC1">
        <w:tc>
          <w:tcPr>
            <w:tcW w:w="675" w:type="dxa"/>
          </w:tcPr>
          <w:p w:rsidR="005C0CC1" w:rsidRPr="00C367A6" w:rsidRDefault="005C0CC1" w:rsidP="005C0CC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67A6">
              <w:rPr>
                <w:rFonts w:ascii="Tahoma,Bold" w:hAnsi="Tahoma,Bold" w:cs="Tahoma,Bold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5C0CC1" w:rsidRPr="00C367A6" w:rsidRDefault="005C0CC1" w:rsidP="0052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67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Д</w:t>
            </w:r>
            <w:r w:rsidRPr="00C367A6">
              <w:rPr>
                <w:rFonts w:ascii="Times New Roman" w:hAnsi="Times New Roman" w:cs="Times New Roman"/>
                <w:sz w:val="16"/>
                <w:szCs w:val="16"/>
              </w:rPr>
              <w:t>а је регистрован код надлежног органа –</w:t>
            </w:r>
          </w:p>
          <w:p w:rsidR="005C0CC1" w:rsidRPr="00C367A6" w:rsidRDefault="005C0CC1" w:rsidP="0052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7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доказује се достављањем изјаве</w:t>
            </w:r>
          </w:p>
          <w:p w:rsidR="005C0CC1" w:rsidRPr="00C367A6" w:rsidRDefault="005C0CC1" w:rsidP="0052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7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понуђача под пуном материјалном и</w:t>
            </w:r>
          </w:p>
          <w:p w:rsidR="005C0CC1" w:rsidRPr="00C367A6" w:rsidRDefault="005C0CC1" w:rsidP="0052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7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кривичном одговорношћу (образац</w:t>
            </w:r>
          </w:p>
          <w:p w:rsidR="005C0CC1" w:rsidRPr="00C367A6" w:rsidRDefault="00392C38" w:rsidP="0052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67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бр.1</w:t>
            </w:r>
            <w:r w:rsidRPr="00C367A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6</w:t>
            </w:r>
            <w:r w:rsidR="005C0CC1" w:rsidRPr="00C367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5C0CC1" w:rsidRPr="00C367A6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C0CC1" w:rsidRPr="00C367A6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5C0CC1" w:rsidRPr="00C367A6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</w:tcPr>
          <w:p w:rsidR="005C0CC1" w:rsidRPr="00C367A6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</w:tr>
      <w:tr w:rsidR="00BE4B52" w:rsidRPr="00C367A6" w:rsidTr="005C0CC1">
        <w:tc>
          <w:tcPr>
            <w:tcW w:w="675" w:type="dxa"/>
          </w:tcPr>
          <w:p w:rsidR="005C0CC1" w:rsidRPr="00C367A6" w:rsidRDefault="005C0CC1" w:rsidP="005C0CC1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</w:pPr>
            <w:r w:rsidRPr="00C367A6">
              <w:rPr>
                <w:rFonts w:ascii="Tahoma,Bold" w:hAnsi="Tahoma,Bold" w:cs="Tahoma,Bold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3" w:type="dxa"/>
          </w:tcPr>
          <w:p w:rsidR="005C0CC1" w:rsidRPr="00C367A6" w:rsidRDefault="005C0CC1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67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Д</w:t>
            </w:r>
            <w:r w:rsidRPr="00C367A6">
              <w:rPr>
                <w:rFonts w:ascii="Times New Roman" w:hAnsi="Times New Roman" w:cs="Times New Roman"/>
                <w:sz w:val="16"/>
                <w:szCs w:val="16"/>
              </w:rPr>
              <w:t>а он и његов законски заступник</w:t>
            </w:r>
            <w:r w:rsidR="00DF1BD4" w:rsidRPr="00C367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или </w:t>
            </w:r>
            <w:r w:rsidR="00DF1BD4" w:rsidRPr="00C367A6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физичко лице</w:t>
            </w:r>
            <w:r w:rsidRPr="00C367A6">
              <w:rPr>
                <w:rFonts w:ascii="Times New Roman" w:hAnsi="Times New Roman" w:cs="Times New Roman"/>
                <w:sz w:val="16"/>
                <w:szCs w:val="16"/>
              </w:rPr>
              <w:t xml:space="preserve"> није</w:t>
            </w:r>
          </w:p>
          <w:p w:rsidR="005C0CC1" w:rsidRPr="00C367A6" w:rsidRDefault="005C0CC1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67A6">
              <w:rPr>
                <w:rFonts w:ascii="Times New Roman" w:hAnsi="Times New Roman" w:cs="Times New Roman"/>
                <w:sz w:val="16"/>
                <w:szCs w:val="16"/>
              </w:rPr>
              <w:t>осуђиван за неко од кривичних дела као</w:t>
            </w:r>
          </w:p>
          <w:p w:rsidR="005C0CC1" w:rsidRPr="00C367A6" w:rsidRDefault="005C0CC1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67A6">
              <w:rPr>
                <w:rFonts w:ascii="Times New Roman" w:hAnsi="Times New Roman" w:cs="Times New Roman"/>
                <w:sz w:val="16"/>
                <w:szCs w:val="16"/>
              </w:rPr>
              <w:t>члан организоване криминалне групе, да</w:t>
            </w:r>
          </w:p>
          <w:p w:rsidR="005C0CC1" w:rsidRPr="00C367A6" w:rsidRDefault="005C0CC1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67A6">
              <w:rPr>
                <w:rFonts w:ascii="Times New Roman" w:hAnsi="Times New Roman" w:cs="Times New Roman"/>
                <w:sz w:val="16"/>
                <w:szCs w:val="16"/>
              </w:rPr>
              <w:t>није осуђиван за неко од кривичних дела</w:t>
            </w:r>
          </w:p>
          <w:p w:rsidR="005C0CC1" w:rsidRPr="00C367A6" w:rsidRDefault="005C0CC1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67A6">
              <w:rPr>
                <w:rFonts w:ascii="Times New Roman" w:hAnsi="Times New Roman" w:cs="Times New Roman"/>
                <w:sz w:val="16"/>
                <w:szCs w:val="16"/>
              </w:rPr>
              <w:t>против привреде, кривична дела против</w:t>
            </w:r>
          </w:p>
          <w:p w:rsidR="005C0CC1" w:rsidRPr="00C367A6" w:rsidRDefault="005C0CC1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67A6">
              <w:rPr>
                <w:rFonts w:ascii="Times New Roman" w:hAnsi="Times New Roman" w:cs="Times New Roman"/>
                <w:sz w:val="16"/>
                <w:szCs w:val="16"/>
              </w:rPr>
              <w:t>заштите животне средине, кривично дело</w:t>
            </w:r>
          </w:p>
          <w:p w:rsidR="005C0CC1" w:rsidRPr="00C367A6" w:rsidRDefault="005C0CC1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67A6">
              <w:rPr>
                <w:rFonts w:ascii="Times New Roman" w:hAnsi="Times New Roman" w:cs="Times New Roman"/>
                <w:sz w:val="16"/>
                <w:szCs w:val="16"/>
              </w:rPr>
              <w:t>примања или давања мита, кривично дело</w:t>
            </w:r>
          </w:p>
          <w:p w:rsidR="005C0CC1" w:rsidRPr="00C367A6" w:rsidRDefault="005C0CC1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7A6">
              <w:rPr>
                <w:rFonts w:ascii="Times New Roman" w:hAnsi="Times New Roman" w:cs="Times New Roman"/>
                <w:sz w:val="16"/>
                <w:szCs w:val="16"/>
              </w:rPr>
              <w:t xml:space="preserve">преваре </w:t>
            </w:r>
            <w:r w:rsidRPr="00C367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доказује се достављањем</w:t>
            </w:r>
          </w:p>
          <w:p w:rsidR="005C0CC1" w:rsidRPr="00C367A6" w:rsidRDefault="005C0CC1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7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изјаве понуђача под пуном</w:t>
            </w:r>
          </w:p>
          <w:p w:rsidR="005C0CC1" w:rsidRPr="00C367A6" w:rsidRDefault="005C0CC1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7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материјалном и кривичном</w:t>
            </w:r>
          </w:p>
          <w:p w:rsidR="005C0CC1" w:rsidRPr="00C367A6" w:rsidRDefault="00392C38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7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одговорношћу (образац бр.1</w:t>
            </w:r>
            <w:r w:rsidRPr="00C367A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7</w:t>
            </w:r>
            <w:r w:rsidR="005C0CC1" w:rsidRPr="00C367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5C0CC1" w:rsidRPr="00C367A6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C0CC1" w:rsidRPr="00C367A6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5C0CC1" w:rsidRPr="00C367A6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</w:tcPr>
          <w:p w:rsidR="005C0CC1" w:rsidRPr="00C367A6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</w:tr>
      <w:tr w:rsidR="00BE4B52" w:rsidRPr="00C367A6" w:rsidTr="005C0CC1">
        <w:tc>
          <w:tcPr>
            <w:tcW w:w="675" w:type="dxa"/>
          </w:tcPr>
          <w:p w:rsidR="005C0CC1" w:rsidRPr="00C367A6" w:rsidRDefault="005C0CC1" w:rsidP="005C0CC1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</w:pPr>
            <w:r w:rsidRPr="00C367A6"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4253" w:type="dxa"/>
          </w:tcPr>
          <w:p w:rsidR="005C0CC1" w:rsidRPr="00C367A6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67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Д</w:t>
            </w:r>
            <w:r w:rsidRPr="00C367A6">
              <w:rPr>
                <w:rFonts w:ascii="Times New Roman" w:hAnsi="Times New Roman" w:cs="Times New Roman"/>
                <w:sz w:val="16"/>
                <w:szCs w:val="16"/>
              </w:rPr>
              <w:t>а му није изречена мера забране</w:t>
            </w:r>
          </w:p>
          <w:p w:rsidR="005C0CC1" w:rsidRPr="00C367A6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67A6">
              <w:rPr>
                <w:rFonts w:ascii="Times New Roman" w:hAnsi="Times New Roman" w:cs="Times New Roman"/>
                <w:sz w:val="16"/>
                <w:szCs w:val="16"/>
              </w:rPr>
              <w:t xml:space="preserve">обављања делатности </w:t>
            </w:r>
            <w:r w:rsidRPr="00C367A6">
              <w:rPr>
                <w:rFonts w:ascii="Times New Roman" w:hAnsi="Times New Roman" w:cs="Times New Roman"/>
                <w:b/>
                <w:sz w:val="16"/>
                <w:szCs w:val="16"/>
              </w:rPr>
              <w:t>за правна лица и</w:t>
            </w:r>
          </w:p>
          <w:p w:rsidR="005C0CC1" w:rsidRPr="00C367A6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7A6">
              <w:rPr>
                <w:rFonts w:ascii="Times New Roman" w:hAnsi="Times New Roman" w:cs="Times New Roman"/>
                <w:b/>
                <w:sz w:val="16"/>
                <w:szCs w:val="16"/>
              </w:rPr>
              <w:t>предузетнике</w:t>
            </w:r>
            <w:r w:rsidRPr="00C367A6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C367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Изјава понуђача под</w:t>
            </w:r>
          </w:p>
          <w:p w:rsidR="005C0CC1" w:rsidRPr="00C367A6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7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пуном материјалном и кривичном</w:t>
            </w:r>
          </w:p>
          <w:p w:rsidR="005C0CC1" w:rsidRPr="00C367A6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67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одговорношћу (образац бр.</w:t>
            </w:r>
            <w:r w:rsidR="008816BB" w:rsidRPr="00C367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  <w:r w:rsidRPr="00C367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  <w:r w:rsidRPr="00C367A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C0CC1" w:rsidRPr="00C367A6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67A6">
              <w:rPr>
                <w:rFonts w:ascii="Times New Roman" w:hAnsi="Times New Roman" w:cs="Times New Roman"/>
                <w:sz w:val="16"/>
                <w:szCs w:val="16"/>
              </w:rPr>
              <w:t>да му није изречена мера забране</w:t>
            </w:r>
          </w:p>
          <w:p w:rsidR="005C0CC1" w:rsidRPr="00C367A6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67A6">
              <w:rPr>
                <w:rFonts w:ascii="Times New Roman" w:hAnsi="Times New Roman" w:cs="Times New Roman"/>
                <w:sz w:val="16"/>
                <w:szCs w:val="16"/>
              </w:rPr>
              <w:t xml:space="preserve">обављања одређених послова </w:t>
            </w:r>
            <w:r w:rsidRPr="00C367A6">
              <w:rPr>
                <w:rFonts w:ascii="Times New Roman" w:hAnsi="Times New Roman" w:cs="Times New Roman"/>
                <w:b/>
                <w:sz w:val="16"/>
                <w:szCs w:val="16"/>
              </w:rPr>
              <w:t>за физичка</w:t>
            </w:r>
          </w:p>
          <w:p w:rsidR="005C0CC1" w:rsidRPr="00C367A6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7A6">
              <w:rPr>
                <w:rFonts w:ascii="Times New Roman" w:hAnsi="Times New Roman" w:cs="Times New Roman"/>
                <w:b/>
                <w:sz w:val="16"/>
                <w:szCs w:val="16"/>
              </w:rPr>
              <w:t>лица</w:t>
            </w:r>
            <w:r w:rsidRPr="00C367A6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C367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доказује се достављањем</w:t>
            </w:r>
          </w:p>
          <w:p w:rsidR="005C0CC1" w:rsidRPr="00C367A6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7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изјаве понуђача под пуном</w:t>
            </w:r>
          </w:p>
          <w:p w:rsidR="005C0CC1" w:rsidRPr="00C367A6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7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материјалном и кривичном</w:t>
            </w:r>
          </w:p>
          <w:p w:rsidR="005C0CC1" w:rsidRPr="00C367A6" w:rsidRDefault="005C0CC1" w:rsidP="00392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7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одговорношћу (образац бр.</w:t>
            </w:r>
            <w:r w:rsidR="00392C38" w:rsidRPr="00C367A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18</w:t>
            </w:r>
            <w:r w:rsidRPr="00C367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5C0CC1" w:rsidRPr="00C367A6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C0CC1" w:rsidRPr="00C367A6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5C0CC1" w:rsidRPr="00C367A6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</w:tcPr>
          <w:p w:rsidR="005C0CC1" w:rsidRPr="00C367A6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</w:tr>
      <w:tr w:rsidR="00BE4B52" w:rsidRPr="00C367A6" w:rsidTr="005C0CC1">
        <w:tc>
          <w:tcPr>
            <w:tcW w:w="675" w:type="dxa"/>
          </w:tcPr>
          <w:p w:rsidR="005C0CC1" w:rsidRPr="00C367A6" w:rsidRDefault="005C0CC1" w:rsidP="005C0CC1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</w:pPr>
            <w:r w:rsidRPr="00C367A6"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4253" w:type="dxa"/>
          </w:tcPr>
          <w:p w:rsidR="005C0CC1" w:rsidRPr="00C367A6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67A6">
              <w:rPr>
                <w:rFonts w:ascii="Times New Roman" w:hAnsi="Times New Roman" w:cs="Times New Roman"/>
                <w:sz w:val="16"/>
                <w:szCs w:val="16"/>
              </w:rPr>
              <w:t>Да је измирио доспеле порезе и доприносе</w:t>
            </w:r>
          </w:p>
          <w:p w:rsidR="005C0CC1" w:rsidRPr="00C367A6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67A6">
              <w:rPr>
                <w:rFonts w:ascii="Times New Roman" w:hAnsi="Times New Roman" w:cs="Times New Roman"/>
                <w:sz w:val="16"/>
                <w:szCs w:val="16"/>
              </w:rPr>
              <w:t>и да је измирио обавезе по основу</w:t>
            </w:r>
          </w:p>
          <w:p w:rsidR="005C0CC1" w:rsidRPr="00C367A6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67A6">
              <w:rPr>
                <w:rFonts w:ascii="Times New Roman" w:hAnsi="Times New Roman" w:cs="Times New Roman"/>
                <w:sz w:val="16"/>
                <w:szCs w:val="16"/>
              </w:rPr>
              <w:t>изворних локалних јавних прихода –</w:t>
            </w:r>
          </w:p>
          <w:p w:rsidR="005C0CC1" w:rsidRPr="00C367A6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7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доказује се достављањем изјаве</w:t>
            </w:r>
          </w:p>
          <w:p w:rsidR="005C0CC1" w:rsidRPr="00C367A6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7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понуђача под пуном материјалном и</w:t>
            </w:r>
          </w:p>
          <w:p w:rsidR="005C0CC1" w:rsidRPr="00C367A6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7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кривичном одговорношћу (образац</w:t>
            </w:r>
          </w:p>
          <w:p w:rsidR="005C0CC1" w:rsidRPr="00C367A6" w:rsidRDefault="005C0CC1" w:rsidP="00392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7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бр.</w:t>
            </w:r>
            <w:r w:rsidR="00392C38" w:rsidRPr="00C367A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19</w:t>
            </w:r>
            <w:r w:rsidRPr="00C367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5C0CC1" w:rsidRPr="00C367A6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C0CC1" w:rsidRPr="00C367A6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5C0CC1" w:rsidRPr="00C367A6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</w:tcPr>
          <w:p w:rsidR="005C0CC1" w:rsidRPr="00C367A6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</w:tr>
      <w:tr w:rsidR="00BE4B52" w:rsidRPr="00C367A6" w:rsidTr="005C0CC1">
        <w:tc>
          <w:tcPr>
            <w:tcW w:w="675" w:type="dxa"/>
          </w:tcPr>
          <w:p w:rsidR="005C0CC1" w:rsidRPr="00C367A6" w:rsidRDefault="005C0CC1" w:rsidP="005C0CC1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</w:pPr>
            <w:r w:rsidRPr="00C367A6"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4253" w:type="dxa"/>
          </w:tcPr>
          <w:p w:rsidR="005C0CC1" w:rsidRPr="00C367A6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67A6">
              <w:rPr>
                <w:rFonts w:ascii="Times New Roman" w:hAnsi="Times New Roman" w:cs="Times New Roman"/>
                <w:sz w:val="16"/>
                <w:szCs w:val="16"/>
              </w:rPr>
              <w:t>Да располаже неопходним финансијским</w:t>
            </w:r>
          </w:p>
          <w:p w:rsidR="005C0CC1" w:rsidRPr="00C367A6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67A6">
              <w:rPr>
                <w:rFonts w:ascii="Times New Roman" w:hAnsi="Times New Roman" w:cs="Times New Roman"/>
                <w:sz w:val="16"/>
                <w:szCs w:val="16"/>
              </w:rPr>
              <w:t>капацитетом и пословним капацитетом:</w:t>
            </w:r>
          </w:p>
          <w:p w:rsidR="005C0CC1" w:rsidRPr="00C367A6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67A6">
              <w:rPr>
                <w:rFonts w:ascii="Times New Roman" w:hAnsi="Times New Roman" w:cs="Times New Roman"/>
                <w:sz w:val="16"/>
                <w:szCs w:val="16"/>
              </w:rPr>
              <w:t>- да у претходној обрачунској години није</w:t>
            </w:r>
          </w:p>
          <w:p w:rsidR="005C0CC1" w:rsidRPr="00C367A6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7A6">
              <w:rPr>
                <w:rFonts w:ascii="Times New Roman" w:hAnsi="Times New Roman" w:cs="Times New Roman"/>
                <w:sz w:val="16"/>
                <w:szCs w:val="16"/>
              </w:rPr>
              <w:t xml:space="preserve">исказао губитак у пословању - </w:t>
            </w:r>
            <w:r w:rsidRPr="00C367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доказује се</w:t>
            </w:r>
          </w:p>
          <w:p w:rsidR="005C0CC1" w:rsidRPr="00C367A6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7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достављањем изјаве под материјалном и</w:t>
            </w:r>
          </w:p>
          <w:p w:rsidR="005C0CC1" w:rsidRPr="00C367A6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7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кривичном одговорношћу потписане и</w:t>
            </w:r>
          </w:p>
          <w:p w:rsidR="005C0CC1" w:rsidRPr="00C367A6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7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оверене да у претходној обрачунској</w:t>
            </w:r>
          </w:p>
          <w:p w:rsidR="005C0CC1" w:rsidRPr="00C367A6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7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години ниј</w:t>
            </w:r>
            <w:r w:rsidR="00392C38" w:rsidRPr="00C367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е исказао губитак </w:t>
            </w:r>
            <w:r w:rsidR="00392C38" w:rsidRPr="00C367A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(</w:t>
            </w:r>
            <w:r w:rsidR="00392C38" w:rsidRPr="00C367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образац бр.2</w:t>
            </w:r>
            <w:r w:rsidR="00392C38" w:rsidRPr="00C367A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0</w:t>
            </w:r>
            <w:r w:rsidRPr="00C367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5C0CC1" w:rsidRPr="00C367A6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C0CC1" w:rsidRPr="00C367A6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5C0CC1" w:rsidRPr="00C367A6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</w:tcPr>
          <w:p w:rsidR="005C0CC1" w:rsidRPr="00C367A6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</w:tr>
      <w:tr w:rsidR="00BE4B52" w:rsidRPr="00C367A6" w:rsidTr="005C0CC1">
        <w:tc>
          <w:tcPr>
            <w:tcW w:w="675" w:type="dxa"/>
          </w:tcPr>
          <w:p w:rsidR="005C0CC1" w:rsidRPr="00C367A6" w:rsidRDefault="005C0CC1" w:rsidP="005C0CC1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</w:pPr>
            <w:r w:rsidRPr="00C367A6"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4253" w:type="dxa"/>
          </w:tcPr>
          <w:p w:rsidR="005C0CC1" w:rsidRPr="00C367A6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67A6">
              <w:rPr>
                <w:rFonts w:ascii="Times New Roman" w:hAnsi="Times New Roman" w:cs="Times New Roman"/>
                <w:sz w:val="16"/>
                <w:szCs w:val="16"/>
              </w:rPr>
              <w:t>Да располаже довољним кадровским</w:t>
            </w:r>
          </w:p>
          <w:p w:rsidR="005C0CC1" w:rsidRPr="00C367A6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7A6">
              <w:rPr>
                <w:rFonts w:ascii="Times New Roman" w:hAnsi="Times New Roman" w:cs="Times New Roman"/>
                <w:sz w:val="16"/>
                <w:szCs w:val="16"/>
              </w:rPr>
              <w:t xml:space="preserve">капацитетом – </w:t>
            </w:r>
            <w:r w:rsidRPr="00C367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доказује се изјавом понуђача</w:t>
            </w:r>
          </w:p>
          <w:p w:rsidR="005C0CC1" w:rsidRPr="00C367A6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7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 моралном и кривичном одговорношћу</w:t>
            </w:r>
          </w:p>
          <w:p w:rsidR="005C0CC1" w:rsidRPr="00C367A6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7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потписану од стране овлашћеног лица</w:t>
            </w:r>
          </w:p>
          <w:p w:rsidR="005C0CC1" w:rsidRPr="00C367A6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7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понуђача да располаже довољним</w:t>
            </w:r>
          </w:p>
          <w:p w:rsidR="005C0CC1" w:rsidRPr="00C367A6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7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кадровским капацитетом за спровођење</w:t>
            </w:r>
          </w:p>
          <w:p w:rsidR="005C0CC1" w:rsidRPr="00C367A6" w:rsidRDefault="005C0CC1" w:rsidP="00392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67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предметне набавке (</w:t>
            </w:r>
            <w:r w:rsidR="00392C38" w:rsidRPr="00C367A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о</w:t>
            </w:r>
            <w:r w:rsidR="00392C38" w:rsidRPr="00C367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бразац бр. 2</w:t>
            </w:r>
            <w:r w:rsidR="00392C38" w:rsidRPr="00C367A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1</w:t>
            </w:r>
            <w:r w:rsidRPr="00C367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5C0CC1" w:rsidRPr="00C367A6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C0CC1" w:rsidRPr="00C367A6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5C0CC1" w:rsidRPr="00C367A6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</w:tcPr>
          <w:p w:rsidR="005C0CC1" w:rsidRPr="00C367A6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</w:tr>
      <w:tr w:rsidR="00BE4B52" w:rsidRPr="00C367A6" w:rsidTr="005C0CC1">
        <w:tc>
          <w:tcPr>
            <w:tcW w:w="675" w:type="dxa"/>
          </w:tcPr>
          <w:p w:rsidR="005C0CC1" w:rsidRPr="00C367A6" w:rsidRDefault="005C0CC1" w:rsidP="005C0CC1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</w:pPr>
            <w:r w:rsidRPr="00C367A6"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4253" w:type="dxa"/>
          </w:tcPr>
          <w:p w:rsidR="005C0CC1" w:rsidRPr="00C367A6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67A6">
              <w:rPr>
                <w:rFonts w:ascii="Times New Roman" w:hAnsi="Times New Roman" w:cs="Times New Roman"/>
                <w:sz w:val="16"/>
                <w:szCs w:val="16"/>
              </w:rPr>
              <w:t>Да располаже довољним техничким</w:t>
            </w:r>
          </w:p>
          <w:p w:rsidR="005C0CC1" w:rsidRPr="00C367A6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7A6">
              <w:rPr>
                <w:rFonts w:ascii="Times New Roman" w:hAnsi="Times New Roman" w:cs="Times New Roman"/>
                <w:sz w:val="16"/>
                <w:szCs w:val="16"/>
              </w:rPr>
              <w:t xml:space="preserve">капацитетом – </w:t>
            </w:r>
            <w:r w:rsidRPr="00C367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доказује се изјавом понуђача</w:t>
            </w:r>
          </w:p>
          <w:p w:rsidR="005C0CC1" w:rsidRPr="00C367A6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7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 моралном и кривичном одговорношћу</w:t>
            </w:r>
          </w:p>
          <w:p w:rsidR="005C0CC1" w:rsidRPr="00C367A6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7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потписану од стране овлашћеног лица</w:t>
            </w:r>
          </w:p>
          <w:p w:rsidR="005C0CC1" w:rsidRPr="00C367A6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7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понуђача да располаже довољним</w:t>
            </w:r>
          </w:p>
          <w:p w:rsidR="005C0CC1" w:rsidRPr="00C367A6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7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техничким капацитетом за спровођење</w:t>
            </w:r>
          </w:p>
          <w:p w:rsidR="005C0CC1" w:rsidRPr="00C367A6" w:rsidRDefault="005C0CC1" w:rsidP="00392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67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предметне набавке (</w:t>
            </w:r>
            <w:r w:rsidR="00392C38" w:rsidRPr="00C367A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о</w:t>
            </w:r>
            <w:r w:rsidR="00392C38" w:rsidRPr="00C367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бразац бр. 2</w:t>
            </w:r>
            <w:r w:rsidR="00392C38" w:rsidRPr="00C367A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2</w:t>
            </w:r>
            <w:r w:rsidRPr="00C367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5C0CC1" w:rsidRPr="00C367A6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C0CC1" w:rsidRPr="00C367A6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5C0CC1" w:rsidRPr="00C367A6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</w:tcPr>
          <w:p w:rsidR="005C0CC1" w:rsidRPr="00C367A6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</w:tr>
    </w:tbl>
    <w:p w:rsidR="00A94D0A" w:rsidRPr="00C367A6" w:rsidRDefault="00A94D0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Cs/>
          <w:sz w:val="16"/>
          <w:szCs w:val="16"/>
          <w:lang w:val="sr-Cyrl-CS"/>
        </w:rPr>
      </w:pPr>
    </w:p>
    <w:p w:rsidR="005065D5" w:rsidRPr="00C367A6" w:rsidRDefault="005065D5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Cs/>
          <w:sz w:val="16"/>
          <w:szCs w:val="16"/>
          <w:lang w:val="sr-Cyrl-CS"/>
        </w:rPr>
      </w:pPr>
    </w:p>
    <w:p w:rsidR="005065D5" w:rsidRPr="00C367A6" w:rsidRDefault="005065D5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Cs/>
          <w:sz w:val="16"/>
          <w:szCs w:val="16"/>
          <w:lang w:val="sr-Cyrl-CS"/>
        </w:rPr>
      </w:pPr>
    </w:p>
    <w:p w:rsidR="005065D5" w:rsidRPr="00C367A6" w:rsidRDefault="005065D5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Cs/>
          <w:sz w:val="16"/>
          <w:szCs w:val="16"/>
          <w:lang w:val="sr-Cyrl-CS"/>
        </w:rPr>
      </w:pPr>
    </w:p>
    <w:p w:rsidR="005065D5" w:rsidRPr="00C367A6" w:rsidRDefault="005065D5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Cs/>
          <w:sz w:val="16"/>
          <w:szCs w:val="16"/>
          <w:lang w:val="sr-Cyrl-CS"/>
        </w:rPr>
      </w:pPr>
    </w:p>
    <w:p w:rsidR="00A94D0A" w:rsidRPr="00C367A6" w:rsidRDefault="00A94D0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Cs/>
          <w:sz w:val="16"/>
          <w:szCs w:val="16"/>
          <w:lang w:val="sr-Cyrl-CS"/>
        </w:rPr>
      </w:pPr>
    </w:p>
    <w:p w:rsidR="00A426BC" w:rsidRPr="00C367A6" w:rsidRDefault="005C0CC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Cs/>
          <w:sz w:val="16"/>
          <w:szCs w:val="16"/>
          <w:lang w:val="sr-Cyrl-CS"/>
        </w:rPr>
      </w:pPr>
      <w:r w:rsidRPr="00C367A6">
        <w:rPr>
          <w:rFonts w:ascii="Tahoma,Bold" w:hAnsi="Tahoma,Bold" w:cs="Tahoma,Bold"/>
          <w:bCs/>
          <w:iCs/>
          <w:sz w:val="16"/>
          <w:szCs w:val="16"/>
          <w:lang w:val="sr-Cyrl-CS"/>
        </w:rPr>
        <w:t xml:space="preserve">Датум:    </w:t>
      </w:r>
    </w:p>
    <w:p w:rsidR="00A426BC" w:rsidRPr="00C367A6" w:rsidRDefault="005C0CC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Cs/>
          <w:sz w:val="16"/>
          <w:szCs w:val="16"/>
          <w:lang w:val="sr-Cyrl-CS"/>
        </w:rPr>
      </w:pPr>
      <w:r w:rsidRPr="00C367A6">
        <w:rPr>
          <w:rFonts w:ascii="Tahoma,Bold" w:hAnsi="Tahoma,Bold" w:cs="Tahoma,Bold"/>
          <w:bCs/>
          <w:iCs/>
          <w:sz w:val="16"/>
          <w:szCs w:val="16"/>
          <w:lang w:val="sr-Cyrl-CS"/>
        </w:rPr>
        <w:t xml:space="preserve">                                                                                                                                                                           ПОНУЂАЧ</w:t>
      </w:r>
    </w:p>
    <w:p w:rsidR="00A426BC" w:rsidRPr="00C367A6" w:rsidRDefault="00A426BC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Cs/>
          <w:sz w:val="16"/>
          <w:szCs w:val="16"/>
          <w:lang w:val="sr-Cyrl-CS"/>
        </w:rPr>
      </w:pPr>
    </w:p>
    <w:p w:rsidR="005C0CC1" w:rsidRPr="00C367A6" w:rsidRDefault="00FB7159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Cs/>
          <w:sz w:val="16"/>
          <w:szCs w:val="16"/>
          <w:lang w:val="sr-Cyrl-CS"/>
        </w:rPr>
      </w:pPr>
      <w:r w:rsidRPr="00C367A6">
        <w:rPr>
          <w:rFonts w:ascii="Tahoma,Bold" w:hAnsi="Tahoma,Bold" w:cs="Tahoma,Bold"/>
          <w:bCs/>
          <w:iCs/>
          <w:sz w:val="16"/>
          <w:szCs w:val="16"/>
          <w:lang w:val="sr-Cyrl-CS"/>
        </w:rPr>
        <w:t xml:space="preserve">________________                                                                         М.П.                                                              </w:t>
      </w:r>
      <w:r w:rsidR="005C0CC1" w:rsidRPr="00C367A6">
        <w:rPr>
          <w:rFonts w:ascii="Tahoma,Bold" w:hAnsi="Tahoma,Bold" w:cs="Tahoma,Bold"/>
          <w:bCs/>
          <w:iCs/>
          <w:sz w:val="16"/>
          <w:szCs w:val="16"/>
          <w:lang w:val="sr-Cyrl-CS"/>
        </w:rPr>
        <w:t>_______________________</w:t>
      </w:r>
    </w:p>
    <w:p w:rsidR="00155CFF" w:rsidRPr="00C367A6" w:rsidRDefault="00155CFF" w:rsidP="00155CFF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16"/>
          <w:szCs w:val="16"/>
          <w:lang w:val="sr-Cyrl-CS"/>
        </w:rPr>
      </w:pPr>
    </w:p>
    <w:p w:rsidR="00840BB1" w:rsidRPr="00C367A6" w:rsidRDefault="00840BB1" w:rsidP="00A94D0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6"/>
          <w:szCs w:val="16"/>
          <w:lang w:val="sr-Cyrl-CS"/>
        </w:rPr>
      </w:pPr>
    </w:p>
    <w:p w:rsidR="00D4203A" w:rsidRPr="00C367A6" w:rsidRDefault="00D4203A" w:rsidP="00A94D0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6"/>
          <w:szCs w:val="16"/>
          <w:lang w:val="sr-Cyrl-CS"/>
        </w:rPr>
      </w:pPr>
    </w:p>
    <w:p w:rsidR="00D4203A" w:rsidRPr="00C367A6" w:rsidRDefault="00D4203A" w:rsidP="00A94D0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6"/>
          <w:szCs w:val="16"/>
          <w:lang w:val="sr-Cyrl-CS"/>
        </w:rPr>
      </w:pPr>
    </w:p>
    <w:p w:rsidR="00840BB1" w:rsidRPr="00C367A6" w:rsidRDefault="00840BB1" w:rsidP="00A94D0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6"/>
          <w:szCs w:val="16"/>
          <w:lang w:val="sr-Cyrl-CS"/>
        </w:rPr>
      </w:pPr>
    </w:p>
    <w:p w:rsidR="00051592" w:rsidRPr="00C367A6" w:rsidRDefault="00051592" w:rsidP="00A94D0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6"/>
          <w:szCs w:val="16"/>
          <w:lang w:val="sr-Cyrl-CS"/>
        </w:rPr>
      </w:pPr>
    </w:p>
    <w:p w:rsidR="00700818" w:rsidRPr="00C367A6" w:rsidRDefault="00700818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462A2B" w:rsidRPr="00C367A6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  <w:proofErr w:type="gramStart"/>
      <w:r w:rsidRPr="00C367A6">
        <w:rPr>
          <w:rFonts w:ascii="Tahoma,Bold" w:hAnsi="Tahoma,Bold" w:cs="Tahoma,Bold"/>
          <w:b/>
          <w:bCs/>
          <w:i/>
          <w:iCs/>
          <w:sz w:val="20"/>
          <w:szCs w:val="20"/>
        </w:rPr>
        <w:t>O</w:t>
      </w:r>
      <w:r w:rsidR="004126F4" w:rsidRPr="00C367A6">
        <w:rPr>
          <w:rFonts w:ascii="Tahoma,Bold" w:hAnsi="Tahoma,Bold" w:cs="Tahoma,Bold"/>
          <w:b/>
          <w:bCs/>
          <w:i/>
          <w:iCs/>
          <w:sz w:val="20"/>
          <w:szCs w:val="20"/>
        </w:rPr>
        <w:t>баразац бр.</w:t>
      </w:r>
      <w:proofErr w:type="gramEnd"/>
      <w:r w:rsidR="004126F4" w:rsidRPr="00C367A6">
        <w:rPr>
          <w:rFonts w:ascii="Tahoma,Bold" w:hAnsi="Tahoma,Bold" w:cs="Tahoma,Bold"/>
          <w:b/>
          <w:bCs/>
          <w:i/>
          <w:iCs/>
          <w:sz w:val="20"/>
          <w:szCs w:val="20"/>
        </w:rPr>
        <w:t xml:space="preserve"> 3/1</w:t>
      </w:r>
    </w:p>
    <w:p w:rsidR="00462A2B" w:rsidRPr="00C367A6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462A2B" w:rsidRPr="00C367A6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051592" w:rsidRPr="00C367A6" w:rsidRDefault="00051592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051592" w:rsidRPr="00C367A6" w:rsidRDefault="00051592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051592" w:rsidRPr="00C367A6" w:rsidRDefault="00051592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462A2B" w:rsidRPr="00C367A6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462A2B" w:rsidRPr="00C367A6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462A2B" w:rsidRPr="00C367A6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897FFB" w:rsidRPr="00C367A6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BC49DC" w:rsidRPr="00C367A6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="00BC49DC"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>а) У случају да група понуђача поднесе заједничку понуду,</w:t>
      </w:r>
      <w:r w:rsidR="005065D5"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BC49DC"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понуђачи-извршиоци </w:t>
      </w:r>
      <w:r w:rsidR="00155CFF"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>имају</w:t>
      </w:r>
      <w:r w:rsidR="005065D5"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BC49DC"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>неограничену солидарну одговорност према наручиоцу.</w:t>
      </w:r>
    </w:p>
    <w:p w:rsidR="00D64217" w:rsidRPr="00C367A6" w:rsidRDefault="00D6421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C367A6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367A6">
        <w:rPr>
          <w:rFonts w:ascii="Times New Roman" w:hAnsi="Times New Roman" w:cs="Times New Roman"/>
          <w:iCs/>
          <w:sz w:val="20"/>
          <w:szCs w:val="20"/>
        </w:rPr>
        <w:tab/>
      </w:r>
      <w:proofErr w:type="gramStart"/>
      <w:r w:rsidR="00BC49DC" w:rsidRPr="00C367A6">
        <w:rPr>
          <w:rFonts w:ascii="Times New Roman" w:hAnsi="Times New Roman" w:cs="Times New Roman"/>
          <w:iCs/>
          <w:sz w:val="20"/>
          <w:szCs w:val="20"/>
        </w:rPr>
        <w:t xml:space="preserve">Сваки понуђач из групе понуђача (укључујући и носиоца понуде) који подносе заједничку понуду, </w:t>
      </w:r>
      <w:r w:rsidR="00155CFF"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дужан 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>је да достави доказе о испуњавању обавезних услова за уче</w:t>
      </w:r>
      <w:r w:rsidR="00155CFF" w:rsidRPr="00C367A6">
        <w:rPr>
          <w:rFonts w:ascii="Times New Roman" w:hAnsi="Times New Roman" w:cs="Times New Roman"/>
          <w:iCs/>
          <w:sz w:val="20"/>
          <w:szCs w:val="20"/>
        </w:rPr>
        <w:t>шће у поступку, који су наведни</w:t>
      </w:r>
      <w:r w:rsidR="005065D5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>од тачке 1 до 4.</w:t>
      </w:r>
      <w:proofErr w:type="gramEnd"/>
    </w:p>
    <w:p w:rsidR="00BC49DC" w:rsidRPr="00C367A6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367A6">
        <w:rPr>
          <w:rFonts w:ascii="Times New Roman" w:hAnsi="Times New Roman" w:cs="Times New Roman"/>
          <w:iCs/>
          <w:sz w:val="20"/>
          <w:szCs w:val="20"/>
        </w:rPr>
        <w:tab/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>Саставни део заједничке понуде је споразум којим се понуђачи из групе међусобно и према наручиоцу</w:t>
      </w:r>
      <w:r w:rsidR="005065D5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>обавезују на извршење јавне набавке, а који обавезно садржи податке о:</w:t>
      </w:r>
    </w:p>
    <w:p w:rsidR="00BC49DC" w:rsidRPr="00C367A6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367A6">
        <w:rPr>
          <w:rFonts w:ascii="Times New Roman" w:hAnsi="Times New Roman" w:cs="Times New Roman"/>
          <w:iCs/>
          <w:sz w:val="20"/>
          <w:szCs w:val="20"/>
        </w:rPr>
        <w:tab/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 xml:space="preserve">1. </w:t>
      </w:r>
      <w:proofErr w:type="gramStart"/>
      <w:r w:rsidR="00BC49DC" w:rsidRPr="00C367A6">
        <w:rPr>
          <w:rFonts w:ascii="Times New Roman" w:hAnsi="Times New Roman" w:cs="Times New Roman"/>
          <w:iCs/>
          <w:sz w:val="20"/>
          <w:szCs w:val="20"/>
        </w:rPr>
        <w:t>члану</w:t>
      </w:r>
      <w:proofErr w:type="gramEnd"/>
      <w:r w:rsidR="00BC49DC" w:rsidRPr="00C367A6">
        <w:rPr>
          <w:rFonts w:ascii="Times New Roman" w:hAnsi="Times New Roman" w:cs="Times New Roman"/>
          <w:iCs/>
          <w:sz w:val="20"/>
          <w:szCs w:val="20"/>
        </w:rPr>
        <w:t xml:space="preserve"> групе који ће бити носилац посла, односно који ће поднети понуду и који ће</w:t>
      </w:r>
      <w:r w:rsidR="005065D5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>заступати групу понуђача пред наручиоцем;</w:t>
      </w:r>
    </w:p>
    <w:p w:rsidR="00BC49DC" w:rsidRPr="00C367A6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367A6">
        <w:rPr>
          <w:rFonts w:ascii="Times New Roman" w:hAnsi="Times New Roman" w:cs="Times New Roman"/>
          <w:iCs/>
          <w:sz w:val="20"/>
          <w:szCs w:val="20"/>
        </w:rPr>
        <w:tab/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 xml:space="preserve">2. </w:t>
      </w:r>
      <w:proofErr w:type="gramStart"/>
      <w:r w:rsidR="00BC49DC" w:rsidRPr="00C367A6">
        <w:rPr>
          <w:rFonts w:ascii="Times New Roman" w:hAnsi="Times New Roman" w:cs="Times New Roman"/>
          <w:iCs/>
          <w:sz w:val="20"/>
          <w:szCs w:val="20"/>
        </w:rPr>
        <w:t>понуђачу</w:t>
      </w:r>
      <w:proofErr w:type="gramEnd"/>
      <w:r w:rsidR="00BC49DC" w:rsidRPr="00C367A6">
        <w:rPr>
          <w:rFonts w:ascii="Times New Roman" w:hAnsi="Times New Roman" w:cs="Times New Roman"/>
          <w:iCs/>
          <w:sz w:val="20"/>
          <w:szCs w:val="20"/>
        </w:rPr>
        <w:t xml:space="preserve"> који ће у име групе потписати уговор;</w:t>
      </w:r>
    </w:p>
    <w:p w:rsidR="00BC49DC" w:rsidRPr="00C367A6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367A6">
        <w:rPr>
          <w:rFonts w:ascii="Times New Roman" w:hAnsi="Times New Roman" w:cs="Times New Roman"/>
          <w:iCs/>
          <w:sz w:val="20"/>
          <w:szCs w:val="20"/>
        </w:rPr>
        <w:tab/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 xml:space="preserve">3. </w:t>
      </w:r>
      <w:proofErr w:type="gramStart"/>
      <w:r w:rsidR="00BC49DC" w:rsidRPr="00C367A6">
        <w:rPr>
          <w:rFonts w:ascii="Times New Roman" w:hAnsi="Times New Roman" w:cs="Times New Roman"/>
          <w:iCs/>
          <w:sz w:val="20"/>
          <w:szCs w:val="20"/>
        </w:rPr>
        <w:t>понуђачу</w:t>
      </w:r>
      <w:proofErr w:type="gramEnd"/>
      <w:r w:rsidR="00BC49DC" w:rsidRPr="00C367A6">
        <w:rPr>
          <w:rFonts w:ascii="Times New Roman" w:hAnsi="Times New Roman" w:cs="Times New Roman"/>
          <w:iCs/>
          <w:sz w:val="20"/>
          <w:szCs w:val="20"/>
        </w:rPr>
        <w:t xml:space="preserve"> који ће у име групе дати средство обезбеђења;</w:t>
      </w:r>
    </w:p>
    <w:p w:rsidR="00BC49DC" w:rsidRPr="00C367A6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367A6">
        <w:rPr>
          <w:rFonts w:ascii="Times New Roman" w:hAnsi="Times New Roman" w:cs="Times New Roman"/>
          <w:iCs/>
          <w:sz w:val="20"/>
          <w:szCs w:val="20"/>
        </w:rPr>
        <w:tab/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 xml:space="preserve">4. </w:t>
      </w:r>
      <w:proofErr w:type="gramStart"/>
      <w:r w:rsidR="00BC49DC" w:rsidRPr="00C367A6">
        <w:rPr>
          <w:rFonts w:ascii="Times New Roman" w:hAnsi="Times New Roman" w:cs="Times New Roman"/>
          <w:iCs/>
          <w:sz w:val="20"/>
          <w:szCs w:val="20"/>
        </w:rPr>
        <w:t>понуђачу</w:t>
      </w:r>
      <w:proofErr w:type="gramEnd"/>
      <w:r w:rsidR="00BC49DC" w:rsidRPr="00C367A6">
        <w:rPr>
          <w:rFonts w:ascii="Times New Roman" w:hAnsi="Times New Roman" w:cs="Times New Roman"/>
          <w:iCs/>
          <w:sz w:val="20"/>
          <w:szCs w:val="20"/>
        </w:rPr>
        <w:t xml:space="preserve"> који ће издати рачун;</w:t>
      </w:r>
    </w:p>
    <w:p w:rsidR="00BC49DC" w:rsidRPr="00C367A6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367A6">
        <w:rPr>
          <w:rFonts w:ascii="Times New Roman" w:hAnsi="Times New Roman" w:cs="Times New Roman"/>
          <w:iCs/>
          <w:sz w:val="20"/>
          <w:szCs w:val="20"/>
        </w:rPr>
        <w:tab/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 xml:space="preserve">5. </w:t>
      </w:r>
      <w:proofErr w:type="gramStart"/>
      <w:r w:rsidR="00BC49DC" w:rsidRPr="00C367A6">
        <w:rPr>
          <w:rFonts w:ascii="Times New Roman" w:hAnsi="Times New Roman" w:cs="Times New Roman"/>
          <w:iCs/>
          <w:sz w:val="20"/>
          <w:szCs w:val="20"/>
        </w:rPr>
        <w:t>рачуну</w:t>
      </w:r>
      <w:proofErr w:type="gramEnd"/>
      <w:r w:rsidR="00BC49DC" w:rsidRPr="00C367A6">
        <w:rPr>
          <w:rFonts w:ascii="Times New Roman" w:hAnsi="Times New Roman" w:cs="Times New Roman"/>
          <w:iCs/>
          <w:sz w:val="20"/>
          <w:szCs w:val="20"/>
        </w:rPr>
        <w:t xml:space="preserve"> на који ће бити извршено плаћање;</w:t>
      </w:r>
    </w:p>
    <w:p w:rsidR="00BC49DC" w:rsidRPr="00C367A6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C367A6">
        <w:rPr>
          <w:rFonts w:ascii="Times New Roman" w:hAnsi="Times New Roman" w:cs="Times New Roman"/>
          <w:iCs/>
          <w:sz w:val="20"/>
          <w:szCs w:val="20"/>
        </w:rPr>
        <w:tab/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 xml:space="preserve">6. </w:t>
      </w:r>
      <w:proofErr w:type="gramStart"/>
      <w:r w:rsidR="00BC49DC" w:rsidRPr="00C367A6">
        <w:rPr>
          <w:rFonts w:ascii="Times New Roman" w:hAnsi="Times New Roman" w:cs="Times New Roman"/>
          <w:iCs/>
          <w:sz w:val="20"/>
          <w:szCs w:val="20"/>
        </w:rPr>
        <w:t>обавезама</w:t>
      </w:r>
      <w:proofErr w:type="gramEnd"/>
      <w:r w:rsidR="00BC49DC" w:rsidRPr="00C367A6">
        <w:rPr>
          <w:rFonts w:ascii="Times New Roman" w:hAnsi="Times New Roman" w:cs="Times New Roman"/>
          <w:iCs/>
          <w:sz w:val="20"/>
          <w:szCs w:val="20"/>
        </w:rPr>
        <w:t xml:space="preserve"> сваког понуђача из групе за извршење уговора.</w:t>
      </w:r>
    </w:p>
    <w:p w:rsidR="00D64217" w:rsidRPr="00C367A6" w:rsidRDefault="00D6421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C49DC" w:rsidRPr="00C367A6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  <w:lang w:val="sr-Cyrl-CS"/>
        </w:rPr>
      </w:pPr>
      <w:r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="00BC49DC"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>б) У случају ангажовања подизвођача понуђач у потпуности одговара наручиоцу за</w:t>
      </w:r>
      <w:r w:rsidR="005065D5"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BC49DC"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>извршење уговорене набавке без обзира на број подизвођача.</w:t>
      </w:r>
      <w:r w:rsidR="005065D5"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BC49DC"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>За све своје подизвођаче наведене у понуди понуђач мора да поднесе:</w:t>
      </w:r>
      <w:r w:rsidR="005065D5"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D64217" w:rsidRPr="00C367A6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с</w:t>
      </w:r>
      <w:r w:rsidR="00BC49DC"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ве тражене доказе </w:t>
      </w:r>
      <w:r w:rsidR="00BC49DC" w:rsidRPr="00C367A6">
        <w:rPr>
          <w:rFonts w:ascii="Times New Roman" w:hAnsi="Times New Roman" w:cs="Times New Roman"/>
          <w:b/>
          <w:iCs/>
          <w:sz w:val="20"/>
          <w:szCs w:val="20"/>
        </w:rPr>
        <w:t>о испуњавању обавезних услова за учешће у поступку који су наведени у</w:t>
      </w:r>
      <w:r w:rsidR="005065D5" w:rsidRPr="00C367A6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BC49DC" w:rsidRPr="00C367A6">
        <w:rPr>
          <w:rFonts w:ascii="Times New Roman" w:hAnsi="Times New Roman" w:cs="Times New Roman"/>
          <w:b/>
          <w:iCs/>
          <w:sz w:val="20"/>
          <w:szCs w:val="20"/>
        </w:rPr>
        <w:t>конкурсној документацији од тачке 1</w:t>
      </w:r>
      <w:r w:rsidR="00CA4BF0" w:rsidRPr="00C367A6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.</w:t>
      </w:r>
      <w:r w:rsidR="005065D5" w:rsidRPr="00C367A6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 xml:space="preserve"> </w:t>
      </w:r>
      <w:proofErr w:type="gramStart"/>
      <w:r w:rsidR="00BC49DC" w:rsidRPr="00C367A6">
        <w:rPr>
          <w:rFonts w:ascii="Times New Roman" w:hAnsi="Times New Roman" w:cs="Times New Roman"/>
          <w:b/>
          <w:iCs/>
          <w:sz w:val="20"/>
          <w:szCs w:val="20"/>
        </w:rPr>
        <w:t>до</w:t>
      </w:r>
      <w:proofErr w:type="gramEnd"/>
      <w:r w:rsidR="00BC49DC" w:rsidRPr="00C367A6">
        <w:rPr>
          <w:rFonts w:ascii="Times New Roman" w:hAnsi="Times New Roman" w:cs="Times New Roman"/>
          <w:b/>
          <w:iCs/>
          <w:sz w:val="20"/>
          <w:szCs w:val="20"/>
        </w:rPr>
        <w:t xml:space="preserve"> тачке 4.</w:t>
      </w:r>
      <w:r w:rsidR="005065D5" w:rsidRPr="00C367A6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451EAD" w:rsidRPr="00C367A6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 xml:space="preserve">у обрасцу бр. 3 </w:t>
      </w:r>
      <w:r w:rsidR="00BC49DC" w:rsidRPr="00C367A6">
        <w:rPr>
          <w:rFonts w:ascii="Times New Roman" w:hAnsi="Times New Roman" w:cs="Times New Roman"/>
          <w:b/>
          <w:iCs/>
          <w:sz w:val="20"/>
          <w:szCs w:val="20"/>
        </w:rPr>
        <w:t>у истом облику и на начин како се то тражи од понуђача.</w:t>
      </w:r>
    </w:p>
    <w:p w:rsidR="00155CFF" w:rsidRPr="00C367A6" w:rsidRDefault="00155CF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  <w:lang w:val="sr-Cyrl-CS"/>
        </w:rPr>
      </w:pPr>
    </w:p>
    <w:p w:rsidR="00155CFF" w:rsidRPr="00C367A6" w:rsidRDefault="00155CF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97FFB" w:rsidRPr="00C367A6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897FFB" w:rsidRPr="00C367A6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BC49DC" w:rsidRPr="00C367A6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C367A6">
        <w:rPr>
          <w:rFonts w:ascii="Times New Roman" w:hAnsi="Times New Roman" w:cs="Times New Roman"/>
          <w:bCs/>
          <w:iCs/>
          <w:sz w:val="20"/>
          <w:szCs w:val="20"/>
        </w:rPr>
        <w:t>Датум</w:t>
      </w:r>
      <w:proofErr w:type="gramStart"/>
      <w:r w:rsidR="00F17A9C" w:rsidRPr="00C367A6">
        <w:rPr>
          <w:rFonts w:ascii="Times New Roman" w:hAnsi="Times New Roman" w:cs="Times New Roman"/>
          <w:bCs/>
          <w:iCs/>
          <w:sz w:val="20"/>
          <w:szCs w:val="20"/>
        </w:rPr>
        <w:t>:_</w:t>
      </w:r>
      <w:proofErr w:type="gramEnd"/>
      <w:r w:rsidR="00F17A9C" w:rsidRPr="00C367A6">
        <w:rPr>
          <w:rFonts w:ascii="Times New Roman" w:hAnsi="Times New Roman" w:cs="Times New Roman"/>
          <w:bCs/>
          <w:iCs/>
          <w:sz w:val="20"/>
          <w:szCs w:val="20"/>
        </w:rPr>
        <w:t xml:space="preserve">____________                                                М.П.                                                          </w:t>
      </w:r>
      <w:r w:rsidRPr="00C367A6">
        <w:rPr>
          <w:rFonts w:ascii="Times New Roman" w:hAnsi="Times New Roman" w:cs="Times New Roman"/>
          <w:bCs/>
          <w:iCs/>
          <w:sz w:val="20"/>
          <w:szCs w:val="20"/>
        </w:rPr>
        <w:t>ПОНУЂАЧ</w:t>
      </w:r>
    </w:p>
    <w:p w:rsidR="00E920EE" w:rsidRPr="00C367A6" w:rsidRDefault="00E920EE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E920EE" w:rsidRPr="00C367A6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C367A6">
        <w:rPr>
          <w:rFonts w:ascii="Times New Roman" w:hAnsi="Times New Roman" w:cs="Times New Roman"/>
          <w:bCs/>
          <w:iCs/>
          <w:sz w:val="20"/>
          <w:szCs w:val="20"/>
        </w:rPr>
        <w:t>Место</w:t>
      </w:r>
      <w:proofErr w:type="gramStart"/>
      <w:r w:rsidRPr="00C367A6">
        <w:rPr>
          <w:rFonts w:ascii="Times New Roman" w:hAnsi="Times New Roman" w:cs="Times New Roman"/>
          <w:bCs/>
          <w:iCs/>
          <w:sz w:val="20"/>
          <w:szCs w:val="20"/>
        </w:rPr>
        <w:t>:</w:t>
      </w:r>
      <w:r w:rsidR="00462A2B" w:rsidRPr="00C367A6">
        <w:rPr>
          <w:rFonts w:ascii="Times New Roman" w:hAnsi="Times New Roman" w:cs="Times New Roman"/>
          <w:bCs/>
          <w:iCs/>
          <w:sz w:val="20"/>
          <w:szCs w:val="20"/>
        </w:rPr>
        <w:t>_</w:t>
      </w:r>
      <w:proofErr w:type="gramEnd"/>
      <w:r w:rsidR="00462A2B" w:rsidRPr="00C367A6">
        <w:rPr>
          <w:rFonts w:ascii="Times New Roman" w:hAnsi="Times New Roman" w:cs="Times New Roman"/>
          <w:bCs/>
          <w:iCs/>
          <w:sz w:val="20"/>
          <w:szCs w:val="20"/>
        </w:rPr>
        <w:t xml:space="preserve">_____________     </w:t>
      </w:r>
      <w:r w:rsidR="00E920EE" w:rsidRPr="00C367A6">
        <w:rPr>
          <w:rFonts w:ascii="Times New Roman" w:hAnsi="Times New Roman" w:cs="Times New Roman"/>
          <w:bCs/>
          <w:iCs/>
          <w:sz w:val="20"/>
          <w:szCs w:val="20"/>
        </w:rPr>
        <w:t xml:space="preserve">  </w:t>
      </w:r>
      <w:r w:rsidR="00F17A9C" w:rsidRPr="00C367A6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                                                    </w:t>
      </w:r>
      <w:r w:rsidR="00E920EE" w:rsidRPr="00C367A6">
        <w:rPr>
          <w:rFonts w:ascii="Times New Roman" w:hAnsi="Times New Roman" w:cs="Times New Roman"/>
          <w:bCs/>
          <w:iCs/>
          <w:sz w:val="20"/>
          <w:szCs w:val="20"/>
        </w:rPr>
        <w:t xml:space="preserve">_______________                                                   </w:t>
      </w:r>
    </w:p>
    <w:p w:rsidR="00897FFB" w:rsidRPr="00C367A6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155CFF" w:rsidRPr="00C367A6" w:rsidRDefault="00155CFF" w:rsidP="00155CFF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155CFF" w:rsidRPr="00C367A6" w:rsidRDefault="00155CFF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155CFF" w:rsidRPr="00C367A6" w:rsidRDefault="00155CFF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155CFF" w:rsidRPr="00C367A6" w:rsidRDefault="00155CFF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155CFF" w:rsidRPr="00C367A6" w:rsidRDefault="00155CFF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155CFF" w:rsidRPr="00C367A6" w:rsidRDefault="00155CFF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155CFF" w:rsidRPr="00C367A6" w:rsidRDefault="00155CFF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155CFF" w:rsidRPr="00C367A6" w:rsidRDefault="00155CFF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155CFF" w:rsidRPr="00C367A6" w:rsidRDefault="00155CFF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155CFF" w:rsidRPr="00C367A6" w:rsidRDefault="00155CFF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020A32" w:rsidRPr="00C367A6" w:rsidRDefault="00020A32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020A32" w:rsidRPr="00C367A6" w:rsidRDefault="00020A32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020A32" w:rsidRPr="00C367A6" w:rsidRDefault="00020A32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020A32" w:rsidRPr="00C367A6" w:rsidRDefault="00020A32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020A32" w:rsidRPr="00C367A6" w:rsidRDefault="00020A32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40BB1" w:rsidRPr="00C367A6" w:rsidRDefault="00840BB1" w:rsidP="00220A6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40BB1" w:rsidRPr="00C367A6" w:rsidRDefault="00840BB1" w:rsidP="00220A6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40BB1" w:rsidRPr="00C367A6" w:rsidRDefault="00840BB1" w:rsidP="00220A6C">
      <w:pPr>
        <w:autoSpaceDE w:val="0"/>
        <w:autoSpaceDN w:val="0"/>
        <w:adjustRightInd w:val="0"/>
        <w:spacing w:line="240" w:lineRule="auto"/>
        <w:jc w:val="center"/>
        <w:rPr>
          <w:rFonts w:cs="Tahoma,Bold"/>
          <w:bCs/>
          <w:i/>
          <w:sz w:val="18"/>
          <w:szCs w:val="18"/>
          <w:lang w:val="sr-Latn-CS"/>
        </w:rPr>
      </w:pPr>
    </w:p>
    <w:p w:rsidR="008E2205" w:rsidRPr="00C367A6" w:rsidRDefault="008E2205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20"/>
          <w:szCs w:val="20"/>
        </w:rPr>
      </w:pPr>
    </w:p>
    <w:p w:rsidR="008E2205" w:rsidRPr="00C367A6" w:rsidRDefault="008E2205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20"/>
          <w:szCs w:val="20"/>
        </w:rPr>
      </w:pPr>
    </w:p>
    <w:p w:rsidR="00BC49DC" w:rsidRPr="00C367A6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  <w:proofErr w:type="gramStart"/>
      <w:r w:rsidRPr="00C367A6">
        <w:rPr>
          <w:rFonts w:ascii="Tahoma,Bold" w:hAnsi="Tahoma,Bold" w:cs="Tahoma,Bold"/>
          <w:b/>
          <w:bCs/>
          <w:i/>
          <w:iCs/>
          <w:sz w:val="20"/>
          <w:szCs w:val="20"/>
        </w:rPr>
        <w:t>Образац бр.</w:t>
      </w:r>
      <w:proofErr w:type="gramEnd"/>
      <w:r w:rsidRPr="00C367A6">
        <w:rPr>
          <w:rFonts w:ascii="Tahoma,Bold" w:hAnsi="Tahoma,Bold" w:cs="Tahoma,Bold"/>
          <w:b/>
          <w:bCs/>
          <w:i/>
          <w:iCs/>
          <w:sz w:val="20"/>
          <w:szCs w:val="20"/>
        </w:rPr>
        <w:t xml:space="preserve"> 4</w:t>
      </w:r>
    </w:p>
    <w:p w:rsidR="00462A2B" w:rsidRPr="00C367A6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897FFB" w:rsidRPr="00C367A6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FB1140" w:rsidRPr="00C367A6" w:rsidRDefault="00BC49DC" w:rsidP="0021203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>УПУТСТВО ПОНУЂАЧИМА КАКО ДА САЧИНЕ ПОНУДУ</w:t>
      </w:r>
    </w:p>
    <w:p w:rsidR="00DF1F29" w:rsidRPr="00C367A6" w:rsidRDefault="00DF1F29" w:rsidP="0021203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BC49DC" w:rsidRPr="00C367A6" w:rsidRDefault="00FB11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367A6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proofErr w:type="gramStart"/>
      <w:r w:rsidR="00BC49DC"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>1.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>Понуда мора бити састављена на српском језику.</w:t>
      </w:r>
      <w:proofErr w:type="gramEnd"/>
    </w:p>
    <w:p w:rsidR="00BC49DC" w:rsidRPr="00C367A6" w:rsidRDefault="00FB11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367A6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proofErr w:type="gramStart"/>
      <w:r w:rsidR="00BC49DC"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>2.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>Понуђач је обавезан да понуду сачини према овом упутству и на обрасцима у конкурсној</w:t>
      </w:r>
      <w:r w:rsidR="00F17A9C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305DEE" w:rsidRPr="00C367A6">
        <w:rPr>
          <w:rFonts w:ascii="Times New Roman" w:hAnsi="Times New Roman" w:cs="Times New Roman"/>
          <w:iCs/>
          <w:sz w:val="20"/>
          <w:szCs w:val="20"/>
        </w:rPr>
        <w:t>документацији</w:t>
      </w:r>
      <w:r w:rsidRPr="00C367A6">
        <w:rPr>
          <w:rFonts w:ascii="Times New Roman" w:hAnsi="Times New Roman" w:cs="Times New Roman"/>
          <w:iCs/>
          <w:sz w:val="20"/>
          <w:szCs w:val="20"/>
        </w:rPr>
        <w:t xml:space="preserve"> по</w:t>
      </w:r>
      <w:r w:rsidR="00F17A9C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>захтевима наручиоца у погледу садржине понуде и под условима под којима се</w:t>
      </w:r>
      <w:r w:rsidR="005065D5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C367A6">
        <w:rPr>
          <w:rFonts w:ascii="Times New Roman" w:hAnsi="Times New Roman" w:cs="Times New Roman"/>
          <w:iCs/>
          <w:sz w:val="20"/>
          <w:szCs w:val="20"/>
        </w:rPr>
        <w:t>спроводи поступак ове јавне</w:t>
      </w:r>
      <w:r w:rsidR="005065D5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>набавке, у складу са Законом о јавним набавкама.</w:t>
      </w:r>
      <w:proofErr w:type="gramEnd"/>
      <w:r w:rsidR="005065D5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gramStart"/>
      <w:r w:rsidR="00331460" w:rsidRPr="00C367A6">
        <w:rPr>
          <w:rFonts w:ascii="Times New Roman" w:hAnsi="Times New Roman" w:cs="Times New Roman"/>
          <w:iCs/>
          <w:sz w:val="20"/>
          <w:szCs w:val="20"/>
        </w:rPr>
        <w:t xml:space="preserve">Понуда мора бити 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 xml:space="preserve">на </w:t>
      </w:r>
      <w:r w:rsidR="00331460" w:rsidRPr="00C367A6">
        <w:rPr>
          <w:rFonts w:ascii="Times New Roman" w:hAnsi="Times New Roman" w:cs="Times New Roman"/>
          <w:iCs/>
          <w:sz w:val="20"/>
          <w:szCs w:val="20"/>
        </w:rPr>
        <w:t>оригинал</w:t>
      </w:r>
      <w:r w:rsidR="00331460"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>ном</w:t>
      </w:r>
      <w:r w:rsidR="005065D5"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>преузетом обрасцу понуде, јасна и недвосмислена, попуњена читко</w:t>
      </w:r>
      <w:r w:rsidR="005065D5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>штампаним словима, потписана од стране</w:t>
      </w:r>
      <w:r w:rsidRPr="00C367A6">
        <w:rPr>
          <w:rFonts w:ascii="Times New Roman" w:hAnsi="Times New Roman" w:cs="Times New Roman"/>
          <w:iCs/>
          <w:sz w:val="20"/>
          <w:szCs w:val="20"/>
        </w:rPr>
        <w:t xml:space="preserve"> овлашћеног лица за заступање и</w:t>
      </w:r>
      <w:r w:rsidR="005065D5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>оверена печатом понуђача.</w:t>
      </w:r>
      <w:proofErr w:type="gramEnd"/>
    </w:p>
    <w:p w:rsidR="00BC49DC" w:rsidRPr="00C367A6" w:rsidRDefault="00FB11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367A6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3. </w:t>
      </w:r>
      <w:r w:rsidR="00E6761B"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Подношење понуде са варијантама је забрањено</w:t>
      </w:r>
      <w:proofErr w:type="gramStart"/>
      <w:r w:rsidR="00E6761B"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.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>.</w:t>
      </w:r>
      <w:proofErr w:type="gramEnd"/>
    </w:p>
    <w:p w:rsidR="00BC49DC" w:rsidRPr="00C367A6" w:rsidRDefault="00FB11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367A6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4. 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>У року за подношење понуде понуђач може да измени, допуни и опозове своју понуду и то писаним</w:t>
      </w:r>
      <w:r w:rsidR="005065D5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>путем на начин у облику на који по</w:t>
      </w:r>
      <w:r w:rsidR="00155CFF"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>д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>носи понуду.</w:t>
      </w:r>
    </w:p>
    <w:p w:rsidR="00BC49DC" w:rsidRPr="00C367A6" w:rsidRDefault="00FB11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367A6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5. 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>Понуђач који понуду подноси самостално не може истовремено да учествује у заједничкој понуди или</w:t>
      </w:r>
      <w:r w:rsidR="005065D5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>као подизвођач, нити да учествује у више заједничких понуда.</w:t>
      </w:r>
    </w:p>
    <w:p w:rsidR="00BC49DC" w:rsidRPr="00C367A6" w:rsidRDefault="00BC49DC" w:rsidP="00B407F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6. </w:t>
      </w:r>
      <w:r w:rsidRPr="00C367A6">
        <w:rPr>
          <w:rFonts w:ascii="Times New Roman" w:hAnsi="Times New Roman" w:cs="Times New Roman"/>
          <w:iCs/>
          <w:sz w:val="20"/>
          <w:szCs w:val="20"/>
        </w:rPr>
        <w:t>Понуђач, уколико ангажује подизвођача дужан је да наведе у својој понуди проценат укупне</w:t>
      </w:r>
      <w:r w:rsidR="00F76911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FB1140" w:rsidRPr="00C367A6">
        <w:rPr>
          <w:rFonts w:ascii="Times New Roman" w:hAnsi="Times New Roman" w:cs="Times New Roman"/>
          <w:iCs/>
          <w:sz w:val="20"/>
          <w:szCs w:val="20"/>
        </w:rPr>
        <w:t>вредности набавке</w:t>
      </w:r>
      <w:r w:rsidR="00F76911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C367A6">
        <w:rPr>
          <w:rFonts w:ascii="Times New Roman" w:hAnsi="Times New Roman" w:cs="Times New Roman"/>
          <w:iCs/>
          <w:sz w:val="20"/>
          <w:szCs w:val="20"/>
        </w:rPr>
        <w:t xml:space="preserve">који ће поверити подизвођачу, </w:t>
      </w:r>
      <w:r w:rsidR="006D111D" w:rsidRPr="00C367A6">
        <w:rPr>
          <w:rFonts w:ascii="Times New Roman" w:hAnsi="Times New Roman" w:cs="Times New Roman"/>
          <w:iCs/>
          <w:sz w:val="20"/>
          <w:szCs w:val="20"/>
        </w:rPr>
        <w:t xml:space="preserve">а који не може бити већи од 50%, </w:t>
      </w:r>
      <w:r w:rsidR="006D111D"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као и </w:t>
      </w:r>
      <w:r w:rsidRPr="00C367A6">
        <w:rPr>
          <w:rFonts w:ascii="Times New Roman" w:hAnsi="Times New Roman" w:cs="Times New Roman"/>
          <w:iCs/>
          <w:sz w:val="20"/>
          <w:szCs w:val="20"/>
        </w:rPr>
        <w:t>део предмета набавке који ће извршити преко</w:t>
      </w:r>
      <w:r w:rsidR="00F76911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C367A6">
        <w:rPr>
          <w:rFonts w:ascii="Times New Roman" w:hAnsi="Times New Roman" w:cs="Times New Roman"/>
          <w:iCs/>
          <w:sz w:val="20"/>
          <w:szCs w:val="20"/>
        </w:rPr>
        <w:t>под</w:t>
      </w:r>
      <w:r w:rsidR="00FB1140" w:rsidRPr="00C367A6">
        <w:rPr>
          <w:rFonts w:ascii="Times New Roman" w:hAnsi="Times New Roman" w:cs="Times New Roman"/>
          <w:iCs/>
          <w:sz w:val="20"/>
          <w:szCs w:val="20"/>
        </w:rPr>
        <w:t xml:space="preserve">извођача. </w:t>
      </w:r>
      <w:proofErr w:type="gramStart"/>
      <w:r w:rsidR="00FB1140" w:rsidRPr="00C367A6">
        <w:rPr>
          <w:rFonts w:ascii="Times New Roman" w:hAnsi="Times New Roman" w:cs="Times New Roman"/>
          <w:iCs/>
          <w:sz w:val="20"/>
          <w:szCs w:val="20"/>
        </w:rPr>
        <w:t>Такође, у случају кад</w:t>
      </w:r>
      <w:r w:rsidR="00F76911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C367A6">
        <w:rPr>
          <w:rFonts w:ascii="Times New Roman" w:hAnsi="Times New Roman" w:cs="Times New Roman"/>
          <w:iCs/>
          <w:sz w:val="20"/>
          <w:szCs w:val="20"/>
        </w:rPr>
        <w:t>понуђач извршење дела набавке повери подизвођачу, у обавези је</w:t>
      </w:r>
      <w:r w:rsidR="00F76911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C367A6">
        <w:rPr>
          <w:rFonts w:ascii="Times New Roman" w:hAnsi="Times New Roman" w:cs="Times New Roman"/>
          <w:iCs/>
          <w:sz w:val="20"/>
          <w:szCs w:val="20"/>
        </w:rPr>
        <w:t>да прили</w:t>
      </w:r>
      <w:r w:rsidR="00FB1140" w:rsidRPr="00C367A6">
        <w:rPr>
          <w:rFonts w:ascii="Times New Roman" w:hAnsi="Times New Roman" w:cs="Times New Roman"/>
          <w:iCs/>
          <w:sz w:val="20"/>
          <w:szCs w:val="20"/>
        </w:rPr>
        <w:t>ком потписивања уговора писaним</w:t>
      </w:r>
      <w:r w:rsidR="00F76911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FB1140" w:rsidRPr="00C367A6">
        <w:rPr>
          <w:rFonts w:ascii="Times New Roman" w:hAnsi="Times New Roman" w:cs="Times New Roman"/>
          <w:iCs/>
          <w:sz w:val="20"/>
          <w:szCs w:val="20"/>
        </w:rPr>
        <w:t xml:space="preserve">путем обавести </w:t>
      </w:r>
      <w:r w:rsidR="00FB1140"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>н</w:t>
      </w:r>
      <w:r w:rsidRPr="00C367A6">
        <w:rPr>
          <w:rFonts w:ascii="Times New Roman" w:hAnsi="Times New Roman" w:cs="Times New Roman"/>
          <w:iCs/>
          <w:sz w:val="20"/>
          <w:szCs w:val="20"/>
        </w:rPr>
        <w:t>аручиоца о делу потраживања која се</w:t>
      </w:r>
      <w:r w:rsidR="00F76911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C367A6">
        <w:rPr>
          <w:rFonts w:ascii="Times New Roman" w:hAnsi="Times New Roman" w:cs="Times New Roman"/>
          <w:iCs/>
          <w:sz w:val="20"/>
          <w:szCs w:val="20"/>
        </w:rPr>
        <w:t>преносе подизвођачу з</w:t>
      </w:r>
      <w:r w:rsidR="00B407FF" w:rsidRPr="00C367A6">
        <w:rPr>
          <w:rFonts w:ascii="Times New Roman" w:hAnsi="Times New Roman" w:cs="Times New Roman"/>
          <w:iCs/>
          <w:sz w:val="20"/>
          <w:szCs w:val="20"/>
        </w:rPr>
        <w:t xml:space="preserve">а наплату од </w:t>
      </w:r>
      <w:r w:rsidR="00B407FF"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>н</w:t>
      </w:r>
      <w:r w:rsidR="009D126D" w:rsidRPr="00C367A6">
        <w:rPr>
          <w:rFonts w:ascii="Times New Roman" w:hAnsi="Times New Roman" w:cs="Times New Roman"/>
          <w:iCs/>
          <w:sz w:val="20"/>
          <w:szCs w:val="20"/>
        </w:rPr>
        <w:t>аручиоца</w:t>
      </w:r>
      <w:r w:rsidR="00FB1140" w:rsidRPr="00C367A6">
        <w:rPr>
          <w:rFonts w:ascii="Times New Roman" w:hAnsi="Times New Roman" w:cs="Times New Roman"/>
          <w:iCs/>
          <w:sz w:val="20"/>
          <w:szCs w:val="20"/>
        </w:rPr>
        <w:t xml:space="preserve"> (образа</w:t>
      </w:r>
      <w:r w:rsidR="00FB1140"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ц </w:t>
      </w:r>
      <w:r w:rsidR="00FB1140" w:rsidRPr="00C367A6">
        <w:rPr>
          <w:rFonts w:ascii="Times New Roman" w:hAnsi="Times New Roman" w:cs="Times New Roman"/>
          <w:iCs/>
          <w:sz w:val="20"/>
          <w:szCs w:val="20"/>
        </w:rPr>
        <w:t>бр.14</w:t>
      </w:r>
      <w:r w:rsidRPr="00C367A6">
        <w:rPr>
          <w:rFonts w:ascii="Times New Roman" w:hAnsi="Times New Roman" w:cs="Times New Roman"/>
          <w:iCs/>
          <w:sz w:val="20"/>
          <w:szCs w:val="20"/>
        </w:rPr>
        <w:t>)</w:t>
      </w:r>
      <w:r w:rsidR="00C43066"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  <w:proofErr w:type="gramEnd"/>
    </w:p>
    <w:p w:rsidR="00BC49DC" w:rsidRPr="00C367A6" w:rsidRDefault="00FB11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C367A6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7. 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>Саставни део заједничке понуде је споразум којим се понуђачи из групе међусобно и према</w:t>
      </w:r>
      <w:r w:rsidR="00F76911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>наручиоцу обав</w:t>
      </w:r>
      <w:r w:rsidR="00C43066" w:rsidRPr="00C367A6">
        <w:rPr>
          <w:rFonts w:ascii="Times New Roman" w:hAnsi="Times New Roman" w:cs="Times New Roman"/>
          <w:iCs/>
          <w:sz w:val="20"/>
          <w:szCs w:val="20"/>
        </w:rPr>
        <w:t>езују на извршење јавне набавке</w:t>
      </w:r>
      <w:r w:rsidR="00C43066"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</w:p>
    <w:p w:rsidR="00BC49DC" w:rsidRPr="00C367A6" w:rsidRDefault="00FB11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C367A6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8. 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>Понуда мора да садржи изјаву о начину и условима плаћања, о гара</w:t>
      </w:r>
      <w:r w:rsidR="00C43066" w:rsidRPr="00C367A6">
        <w:rPr>
          <w:rFonts w:ascii="Times New Roman" w:hAnsi="Times New Roman" w:cs="Times New Roman"/>
          <w:iCs/>
          <w:sz w:val="20"/>
          <w:szCs w:val="20"/>
        </w:rPr>
        <w:t>нтном року и другим околностима</w:t>
      </w:r>
      <w:r w:rsidR="00F76911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 xml:space="preserve">од којих зависи прихватљивост понуде (образац понуде </w:t>
      </w:r>
      <w:r w:rsidR="002A5AAA" w:rsidRPr="00C367A6">
        <w:rPr>
          <w:rFonts w:ascii="Times New Roman" w:hAnsi="Times New Roman" w:cs="Times New Roman"/>
          <w:iCs/>
          <w:sz w:val="20"/>
          <w:szCs w:val="20"/>
        </w:rPr>
        <w:t>бр.</w:t>
      </w:r>
      <w:r w:rsidR="00305DEE" w:rsidRPr="00C367A6">
        <w:rPr>
          <w:rFonts w:ascii="Times New Roman" w:hAnsi="Times New Roman" w:cs="Times New Roman"/>
          <w:iCs/>
          <w:sz w:val="20"/>
          <w:szCs w:val="20"/>
        </w:rPr>
        <w:t>5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>)</w:t>
      </w:r>
      <w:r w:rsidR="00C43066"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</w:p>
    <w:p w:rsidR="00BC49DC" w:rsidRPr="00C367A6" w:rsidRDefault="002A5AAA" w:rsidP="009462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C367A6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9. 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 xml:space="preserve">Цена у понуди исказује се </w:t>
      </w:r>
      <w:r w:rsidR="007669CD" w:rsidRPr="00C367A6">
        <w:rPr>
          <w:rFonts w:ascii="Times New Roman" w:hAnsi="Times New Roman" w:cs="Times New Roman"/>
          <w:iCs/>
          <w:sz w:val="20"/>
          <w:szCs w:val="20"/>
        </w:rPr>
        <w:t xml:space="preserve">у динарима 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>без ПДВ</w:t>
      </w:r>
      <w:r w:rsidR="007669CD"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и са ПДВ</w:t>
      </w:r>
      <w:r w:rsidR="009462A9" w:rsidRPr="00C367A6">
        <w:rPr>
          <w:rFonts w:ascii="Times New Roman" w:hAnsi="Times New Roman" w:cs="Times New Roman"/>
          <w:iCs/>
          <w:sz w:val="20"/>
          <w:szCs w:val="20"/>
        </w:rPr>
        <w:t>, фиксна и не може се мењати.</w:t>
      </w:r>
    </w:p>
    <w:p w:rsidR="002979BD" w:rsidRPr="00C367A6" w:rsidRDefault="009462A9" w:rsidP="00A03F5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>1</w:t>
      </w:r>
      <w:r w:rsidRPr="00C367A6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0</w:t>
      </w:r>
      <w:r w:rsidR="00BC49DC"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r w:rsidR="00B407FF" w:rsidRPr="00C367A6">
        <w:rPr>
          <w:rFonts w:ascii="Times New Roman" w:hAnsi="Times New Roman" w:cs="Times New Roman"/>
          <w:iCs/>
          <w:sz w:val="20"/>
          <w:szCs w:val="20"/>
        </w:rPr>
        <w:t xml:space="preserve">Заштита поверљивости података: </w:t>
      </w:r>
      <w:r w:rsidR="00B407FF"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>н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>аручилац је дужан да чува као</w:t>
      </w:r>
      <w:r w:rsidR="00C43066" w:rsidRPr="00C367A6">
        <w:rPr>
          <w:rFonts w:ascii="Times New Roman" w:hAnsi="Times New Roman" w:cs="Times New Roman"/>
          <w:iCs/>
          <w:sz w:val="20"/>
          <w:szCs w:val="20"/>
        </w:rPr>
        <w:t xml:space="preserve"> поверљиве податке о понуђачима</w:t>
      </w:r>
      <w:r w:rsidR="00F76911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 xml:space="preserve">садржане у понуди </w:t>
      </w:r>
      <w:r w:rsidR="00B407FF" w:rsidRPr="00C367A6">
        <w:rPr>
          <w:rFonts w:ascii="Times New Roman" w:hAnsi="Times New Roman" w:cs="Times New Roman"/>
          <w:iCs/>
          <w:sz w:val="20"/>
          <w:szCs w:val="20"/>
        </w:rPr>
        <w:t xml:space="preserve">које је као такве, у складу са </w:t>
      </w:r>
      <w:r w:rsidR="00B407FF"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>з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>аконом</w:t>
      </w:r>
      <w:r w:rsidR="002A5AAA"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>,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 xml:space="preserve"> понуђач означио у понуди. </w:t>
      </w:r>
      <w:proofErr w:type="gramStart"/>
      <w:r w:rsidR="00BC49DC" w:rsidRPr="00C367A6">
        <w:rPr>
          <w:rFonts w:ascii="Times New Roman" w:hAnsi="Times New Roman" w:cs="Times New Roman"/>
          <w:iCs/>
          <w:sz w:val="20"/>
          <w:szCs w:val="20"/>
        </w:rPr>
        <w:t>Наручилац је дужан</w:t>
      </w:r>
      <w:r w:rsidR="00F76911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>да одбије давање информација која би значила повреду поверљивости података добијених у понуди, као</w:t>
      </w:r>
      <w:r w:rsidR="00F76911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>и д</w:t>
      </w:r>
      <w:r w:rsidR="00450713" w:rsidRPr="00C367A6">
        <w:rPr>
          <w:rFonts w:ascii="Times New Roman" w:hAnsi="Times New Roman" w:cs="Times New Roman"/>
          <w:iCs/>
          <w:sz w:val="20"/>
          <w:szCs w:val="20"/>
        </w:rPr>
        <w:t>а чува као пословну тајну имена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 xml:space="preserve"> заинтересованих лица, понуђача (по</w:t>
      </w:r>
      <w:r w:rsidR="00020A32"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>д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>носиоца пријава), као и</w:t>
      </w:r>
      <w:r w:rsidR="00F76911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>податаке о поднетим понудама</w:t>
      </w:r>
      <w:r w:rsidR="00F76911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>(пријавама) до отварања понуда.</w:t>
      </w:r>
      <w:proofErr w:type="gramEnd"/>
      <w:r w:rsidR="00F76911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gramStart"/>
      <w:r w:rsidR="00BC49DC" w:rsidRPr="00C367A6">
        <w:rPr>
          <w:rFonts w:ascii="Times New Roman" w:hAnsi="Times New Roman" w:cs="Times New Roman"/>
          <w:iCs/>
          <w:sz w:val="20"/>
          <w:szCs w:val="20"/>
        </w:rPr>
        <w:t>Неће се сматрати поверљивим</w:t>
      </w:r>
      <w:r w:rsidR="00F76911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>докази о испуњености обавезних услова, цена и други подаци из понуде који су од значаја за примену</w:t>
      </w:r>
      <w:r w:rsidR="00F76911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 xml:space="preserve">елемената </w:t>
      </w:r>
      <w:r w:rsidR="00020A32"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код 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>критеријум</w:t>
      </w:r>
      <w:r w:rsidR="00020A32"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>а</w:t>
      </w:r>
      <w:r w:rsidR="00F76911"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020A32"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>за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 xml:space="preserve"> рангирање понуда.</w:t>
      </w:r>
      <w:proofErr w:type="gramEnd"/>
      <w:r w:rsidR="00F76911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gramStart"/>
      <w:r w:rsidR="00BC49DC" w:rsidRPr="00C367A6">
        <w:rPr>
          <w:rFonts w:ascii="Times New Roman" w:hAnsi="Times New Roman" w:cs="Times New Roman"/>
          <w:iCs/>
          <w:sz w:val="20"/>
          <w:szCs w:val="20"/>
        </w:rPr>
        <w:t>Наручилац у конкурсној документацији може захтевати заштиту поверљивости података које понуђачима</w:t>
      </w:r>
      <w:r w:rsidR="00F76911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>ставља на располагање, укључујући и њихове подизвођаче.</w:t>
      </w:r>
      <w:proofErr w:type="gramEnd"/>
      <w:r w:rsidR="00F76911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gramStart"/>
      <w:r w:rsidR="00BC49DC" w:rsidRPr="00C367A6">
        <w:rPr>
          <w:rFonts w:ascii="Times New Roman" w:hAnsi="Times New Roman" w:cs="Times New Roman"/>
          <w:iCs/>
          <w:sz w:val="20"/>
          <w:szCs w:val="20"/>
        </w:rPr>
        <w:t>Наручилац може условити преузимање</w:t>
      </w:r>
      <w:r w:rsidR="00F76911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>конкурсне документације потписивањем изјаве или споразума о чувању поверљивих података уколико ти</w:t>
      </w:r>
      <w:r w:rsidR="00F76911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>подаци представљају пословну тајну у смислу закона којим се уређује заштита пословне тајне.</w:t>
      </w:r>
      <w:proofErr w:type="gramEnd"/>
      <w:r w:rsidR="00F76911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gramStart"/>
      <w:r w:rsidR="00BC49DC" w:rsidRPr="00C367A6">
        <w:rPr>
          <w:rFonts w:ascii="Times New Roman" w:hAnsi="Times New Roman" w:cs="Times New Roman"/>
          <w:iCs/>
          <w:sz w:val="20"/>
          <w:szCs w:val="20"/>
        </w:rPr>
        <w:t>Лице које је примило</w:t>
      </w:r>
      <w:r w:rsidR="00F76911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>одређене податке као поверљ</w:t>
      </w:r>
      <w:r w:rsidR="002A5AAA" w:rsidRPr="00C367A6">
        <w:rPr>
          <w:rFonts w:ascii="Times New Roman" w:hAnsi="Times New Roman" w:cs="Times New Roman"/>
          <w:iCs/>
          <w:sz w:val="20"/>
          <w:szCs w:val="20"/>
        </w:rPr>
        <w:t>иве дужно је да их чува и штити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 xml:space="preserve"> без обзира на степен поверљивости.</w:t>
      </w:r>
      <w:proofErr w:type="gramEnd"/>
      <w:r w:rsidR="00F76911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>Наручилац ће као поверљиве третирати оне документе у понуђеној документацији који у горњем десном</w:t>
      </w:r>
      <w:r w:rsidR="00F76911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 xml:space="preserve">углу великим словима имају исписано </w:t>
      </w:r>
      <w:r w:rsidR="00BC49DC" w:rsidRPr="00C367A6">
        <w:rPr>
          <w:rFonts w:ascii="Times New Roman" w:hAnsi="Times New Roman" w:cs="Times New Roman"/>
          <w:bCs/>
          <w:iCs/>
          <w:sz w:val="20"/>
          <w:szCs w:val="20"/>
        </w:rPr>
        <w:t xml:space="preserve">„ПОВЕРЉИВО“, а 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>испод тога потпис лица које је потписало</w:t>
      </w:r>
      <w:r w:rsidR="00F76911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 xml:space="preserve">понуду. </w:t>
      </w:r>
      <w:proofErr w:type="gramStart"/>
      <w:r w:rsidR="00BC49DC" w:rsidRPr="00C367A6">
        <w:rPr>
          <w:rFonts w:ascii="Times New Roman" w:hAnsi="Times New Roman" w:cs="Times New Roman"/>
          <w:iCs/>
          <w:sz w:val="20"/>
          <w:szCs w:val="20"/>
        </w:rPr>
        <w:t>Ако се поверљивим сматра само одређени податак у документу, поверљив део мора бити</w:t>
      </w:r>
      <w:r w:rsidR="00F76911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>подвучен црвено, а</w:t>
      </w:r>
      <w:r w:rsidR="00F76911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 xml:space="preserve">у истом реду уз десну ивицу мора бити исписано </w:t>
      </w:r>
      <w:r w:rsidR="00BC49DC" w:rsidRPr="00C367A6">
        <w:rPr>
          <w:rFonts w:ascii="Times New Roman" w:hAnsi="Times New Roman" w:cs="Times New Roman"/>
          <w:bCs/>
          <w:iCs/>
          <w:sz w:val="20"/>
          <w:szCs w:val="20"/>
        </w:rPr>
        <w:t>„ПОВЕРЉИВО“.</w:t>
      </w:r>
      <w:proofErr w:type="gramEnd"/>
      <w:r w:rsidR="00F76911" w:rsidRPr="00C367A6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gramStart"/>
      <w:r w:rsidR="00BC49DC" w:rsidRPr="00C367A6">
        <w:rPr>
          <w:rFonts w:ascii="Times New Roman" w:hAnsi="Times New Roman" w:cs="Times New Roman"/>
          <w:iCs/>
          <w:sz w:val="20"/>
          <w:szCs w:val="20"/>
        </w:rPr>
        <w:t>Наручилац не одговара за поверљивост података који нису означени на адекватан начин.</w:t>
      </w:r>
      <w:proofErr w:type="gramEnd"/>
      <w:r w:rsidR="00F76911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>Ако се као</w:t>
      </w:r>
      <w:r w:rsidR="00F76911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>поверљиви означе подаци који не одговарају горе наведеним условима, наручилац ће позвати понуђача</w:t>
      </w:r>
      <w:r w:rsidR="00F76911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>да уклони ознаку поверљивости,</w:t>
      </w:r>
      <w:r w:rsidR="00F76911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0375EF"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а 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>понуђач ће то учинити тако што ће његов заступник поверљивост изнад</w:t>
      </w:r>
      <w:r w:rsidR="00F76911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>ознаке поверљивости написати „ОПОЗИВ“,</w:t>
      </w:r>
      <w:r w:rsidR="00F76911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>уписати датум и време и потписати се.</w:t>
      </w:r>
      <w:r w:rsidR="00F76911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gramStart"/>
      <w:r w:rsidR="00BC49DC" w:rsidRPr="00C367A6">
        <w:rPr>
          <w:rFonts w:ascii="Times New Roman" w:hAnsi="Times New Roman" w:cs="Times New Roman"/>
          <w:iCs/>
          <w:sz w:val="20"/>
          <w:szCs w:val="20"/>
        </w:rPr>
        <w:t>Ако понуђач у року који одреди наручилац не опозове поверљивост документа, наручилац ће понуду у</w:t>
      </w:r>
      <w:r w:rsidR="00F76911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>целини одбити.</w:t>
      </w:r>
      <w:proofErr w:type="gramEnd"/>
    </w:p>
    <w:p w:rsidR="002979BD" w:rsidRPr="00C367A6" w:rsidRDefault="00BC49DC" w:rsidP="002979B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proofErr w:type="gramStart"/>
      <w:r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>12.</w:t>
      </w:r>
      <w:r w:rsidRPr="00C367A6">
        <w:rPr>
          <w:rFonts w:ascii="Times New Roman" w:hAnsi="Times New Roman" w:cs="Times New Roman"/>
          <w:iCs/>
          <w:sz w:val="20"/>
          <w:szCs w:val="20"/>
        </w:rPr>
        <w:t>Понуђач може у писаном облику тражити додатне информације или појашњења у вези са</w:t>
      </w:r>
      <w:r w:rsidR="00F76911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C367A6">
        <w:rPr>
          <w:rFonts w:ascii="Times New Roman" w:hAnsi="Times New Roman" w:cs="Times New Roman"/>
          <w:iCs/>
          <w:sz w:val="20"/>
          <w:szCs w:val="20"/>
        </w:rPr>
        <w:t>припремањем понуде, с тим да се комуникација у поступку јавне набавке врши путем поште или факса.</w:t>
      </w:r>
      <w:proofErr w:type="gramEnd"/>
    </w:p>
    <w:p w:rsidR="00DF1F29" w:rsidRPr="00C367A6" w:rsidRDefault="00D82BFD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367A6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proofErr w:type="gramStart"/>
      <w:r w:rsidR="00BC49DC"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>13.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>Наручилац може да захтев</w:t>
      </w:r>
      <w:r w:rsidR="00FF1160" w:rsidRPr="00C367A6">
        <w:rPr>
          <w:rFonts w:ascii="Times New Roman" w:hAnsi="Times New Roman" w:cs="Times New Roman"/>
          <w:iCs/>
          <w:sz w:val="20"/>
          <w:szCs w:val="20"/>
        </w:rPr>
        <w:t>a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 xml:space="preserve"> од понуђача додатна објашњења која ће му помоћи при прегледу,</w:t>
      </w:r>
      <w:r w:rsidR="00F76911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>вредновању и упоређивању понуда, а може да врши и контролу (увид) код понуђача односно његовог</w:t>
      </w:r>
      <w:r w:rsidR="00F76911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>подизвођача.</w:t>
      </w:r>
      <w:proofErr w:type="gramEnd"/>
    </w:p>
    <w:p w:rsidR="000B2B64" w:rsidRPr="00C367A6" w:rsidRDefault="00D82BFD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C367A6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14. Критеријум за избор понуђача: 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 xml:space="preserve">У поступку избора понуде биће примењен критеријум </w:t>
      </w:r>
      <w:r w:rsidR="003A15DA" w:rsidRPr="00C367A6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НАЈНИЖА ПОНУЂЕНА ЦЕНА</w:t>
      </w:r>
      <w:r w:rsidRPr="00C367A6">
        <w:rPr>
          <w:rFonts w:ascii="Times New Roman" w:hAnsi="Times New Roman" w:cs="Times New Roman"/>
          <w:iCs/>
          <w:sz w:val="20"/>
          <w:szCs w:val="20"/>
        </w:rPr>
        <w:t>.</w:t>
      </w:r>
      <w:r w:rsidR="00F76911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982E9F"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Уколико су цене уједначене, </w:t>
      </w:r>
      <w:r w:rsidR="00CA7502"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предност ће имати онај који је понудио </w:t>
      </w:r>
      <w:r w:rsidR="00BC2DBD"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дужи </w:t>
      </w:r>
      <w:r w:rsidR="00CF35DE"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>рок плаћања</w:t>
      </w:r>
      <w:r w:rsidR="00CA7502"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  <w:r w:rsidR="00F76911"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CF35DE"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>Ако је и тада једнак број поена, предност ће имати понуђач који је раније поднео понуду</w:t>
      </w:r>
      <w:r w:rsidR="00462A2B" w:rsidRPr="00C367A6">
        <w:rPr>
          <w:rFonts w:ascii="Times New Roman" w:hAnsi="Times New Roman" w:cs="Times New Roman"/>
          <w:iCs/>
          <w:sz w:val="20"/>
          <w:szCs w:val="20"/>
        </w:rPr>
        <w:t>.</w:t>
      </w:r>
    </w:p>
    <w:p w:rsidR="002D03AE" w:rsidRPr="00C367A6" w:rsidRDefault="002D03AE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2D03AE" w:rsidRPr="00C367A6" w:rsidRDefault="002D03AE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450713" w:rsidRPr="00C367A6" w:rsidRDefault="00D82BFD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proofErr w:type="gramStart"/>
      <w:r w:rsidR="00BC49DC" w:rsidRPr="00C367A6">
        <w:rPr>
          <w:rFonts w:ascii="Times New Roman" w:hAnsi="Times New Roman" w:cs="Times New Roman"/>
          <w:iCs/>
          <w:sz w:val="20"/>
          <w:szCs w:val="20"/>
        </w:rPr>
        <w:t xml:space="preserve">Избор између достављених понуда применом критеријума </w:t>
      </w:r>
      <w:r w:rsidR="003A15DA"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>најнижа понуђена цена</w:t>
      </w:r>
      <w:r w:rsidR="00F76911"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51629" w:rsidRPr="00C367A6">
        <w:rPr>
          <w:rFonts w:ascii="Times New Roman" w:hAnsi="Times New Roman" w:cs="Times New Roman"/>
          <w:iCs/>
          <w:sz w:val="20"/>
          <w:szCs w:val="20"/>
        </w:rPr>
        <w:t>као једино</w:t>
      </w:r>
      <w:r w:rsidR="00B51629"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>г</w:t>
      </w:r>
      <w:r w:rsidR="00B51629" w:rsidRPr="00C367A6">
        <w:rPr>
          <w:rFonts w:ascii="Times New Roman" w:hAnsi="Times New Roman" w:cs="Times New Roman"/>
          <w:iCs/>
          <w:sz w:val="20"/>
          <w:szCs w:val="20"/>
        </w:rPr>
        <w:t xml:space="preserve"> критеријум</w:t>
      </w:r>
      <w:r w:rsidR="00B51629"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>а</w:t>
      </w:r>
      <w:r w:rsidR="00293EAC"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извршиће се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>, ако су испуњени сви услови наведени у конкурсној</w:t>
      </w:r>
      <w:r w:rsidR="00104E7A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>документацији.</w:t>
      </w:r>
      <w:proofErr w:type="gramEnd"/>
    </w:p>
    <w:p w:rsidR="00450713" w:rsidRPr="00C367A6" w:rsidRDefault="00BC49DC" w:rsidP="0045071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proofErr w:type="gramStart"/>
      <w:r w:rsidRPr="00C367A6">
        <w:rPr>
          <w:rFonts w:ascii="Times New Roman" w:hAnsi="Times New Roman" w:cs="Times New Roman"/>
          <w:iCs/>
          <w:sz w:val="20"/>
          <w:szCs w:val="20"/>
        </w:rPr>
        <w:t>Наручилац може да одбије понуду због неуобичајено ниске цене, у складу са Законом о јавним</w:t>
      </w:r>
      <w:r w:rsidR="00F76911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C367A6">
        <w:rPr>
          <w:rFonts w:ascii="Times New Roman" w:hAnsi="Times New Roman" w:cs="Times New Roman"/>
          <w:iCs/>
          <w:sz w:val="20"/>
          <w:szCs w:val="20"/>
        </w:rPr>
        <w:t>набавкама</w:t>
      </w:r>
      <w:r w:rsidR="00D82BFD"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  <w:proofErr w:type="gramEnd"/>
    </w:p>
    <w:p w:rsidR="00BC49DC" w:rsidRPr="00C367A6" w:rsidRDefault="00D82BFD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51629"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>1</w:t>
      </w:r>
      <w:r w:rsidR="00B51629" w:rsidRPr="00C367A6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5</w:t>
      </w:r>
      <w:r w:rsidR="00BC49DC"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. 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>Понуђач је дужан да при састављању своје понуде наведе да је п</w:t>
      </w:r>
      <w:r w:rsidR="00450713" w:rsidRPr="00C367A6">
        <w:rPr>
          <w:rFonts w:ascii="Times New Roman" w:hAnsi="Times New Roman" w:cs="Times New Roman"/>
          <w:iCs/>
          <w:sz w:val="20"/>
          <w:szCs w:val="20"/>
        </w:rPr>
        <w:t>оштовао обавезе које произилазе</w:t>
      </w:r>
      <w:r w:rsidR="00F76911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>из важећих прописа о заштити на раду, запошљавању и условима рада, заштити животне средине, као и</w:t>
      </w:r>
      <w:r w:rsidR="00F76911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>да гарантује да је ималац</w:t>
      </w:r>
      <w:r w:rsidR="006E0EEC" w:rsidRPr="00C367A6">
        <w:rPr>
          <w:rFonts w:ascii="Times New Roman" w:hAnsi="Times New Roman" w:cs="Times New Roman"/>
          <w:iCs/>
          <w:sz w:val="20"/>
          <w:szCs w:val="20"/>
        </w:rPr>
        <w:t xml:space="preserve"> права интелектуалне својине</w:t>
      </w:r>
      <w:r w:rsidR="00F76911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6E0EEC" w:rsidRPr="00C367A6">
        <w:rPr>
          <w:rFonts w:ascii="Times New Roman" w:hAnsi="Times New Roman" w:cs="Times New Roman"/>
          <w:iCs/>
          <w:sz w:val="20"/>
          <w:szCs w:val="20"/>
        </w:rPr>
        <w:t>(</w:t>
      </w:r>
      <w:r w:rsidR="006E0EEC"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>и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 xml:space="preserve">зјава-образац </w:t>
      </w:r>
      <w:r w:rsidRPr="00C367A6">
        <w:rPr>
          <w:rFonts w:ascii="Times New Roman" w:hAnsi="Times New Roman" w:cs="Times New Roman"/>
          <w:iCs/>
          <w:sz w:val="20"/>
          <w:szCs w:val="20"/>
        </w:rPr>
        <w:t>бр.10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>)</w:t>
      </w:r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</w:p>
    <w:p w:rsidR="00F6423E" w:rsidRPr="00C367A6" w:rsidRDefault="00F6423E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1E418C" w:rsidRPr="00C367A6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Изабрани понуђач је дужан да пре закључења уговора</w:t>
      </w:r>
      <w:r w:rsidRPr="00C367A6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 xml:space="preserve"> достави доказе о испуњености услова </w:t>
      </w:r>
      <w:r w:rsidR="00F30ADC" w:rsidRPr="00C367A6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наведених у обрасцу</w:t>
      </w:r>
      <w:r w:rsidRPr="00C367A6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 xml:space="preserve"> бр. </w:t>
      </w:r>
      <w:r w:rsidR="00F30ADC" w:rsidRPr="00C367A6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3</w:t>
      </w:r>
      <w:r w:rsidRPr="00C367A6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.</w:t>
      </w:r>
    </w:p>
    <w:p w:rsidR="00BC49DC" w:rsidRPr="00C367A6" w:rsidRDefault="00D82BFD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367A6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51629"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>1</w:t>
      </w:r>
      <w:r w:rsidR="00B51629" w:rsidRPr="00C367A6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6</w:t>
      </w:r>
      <w:r w:rsidR="00BC49DC"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. 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>Накнаду за коришћење патената, као и одговорност за повреду заштићених права интелектуалне</w:t>
      </w:r>
      <w:r w:rsidR="00F76911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>св</w:t>
      </w:r>
      <w:r w:rsidR="00EC3CC6" w:rsidRPr="00C367A6">
        <w:rPr>
          <w:rFonts w:ascii="Times New Roman" w:hAnsi="Times New Roman" w:cs="Times New Roman"/>
          <w:iCs/>
          <w:sz w:val="20"/>
          <w:szCs w:val="20"/>
        </w:rPr>
        <w:t>ојине трећих лица сноси понуђач.</w:t>
      </w:r>
    </w:p>
    <w:p w:rsidR="00BC49DC" w:rsidRPr="00C367A6" w:rsidRDefault="00D82BFD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367A6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51629"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>1</w:t>
      </w:r>
      <w:r w:rsidR="00B51629" w:rsidRPr="00C367A6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7</w:t>
      </w:r>
      <w:r w:rsidR="00BC49DC"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. 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>Рок важења понуде не може бити краћи од 30 дана од дана отварања понуда.</w:t>
      </w:r>
    </w:p>
    <w:p w:rsidR="00BC49DC" w:rsidRPr="00C367A6" w:rsidRDefault="00D82BFD" w:rsidP="004573F3">
      <w:pPr>
        <w:pStyle w:val="Naslov1"/>
        <w:numPr>
          <w:ilvl w:val="0"/>
          <w:numId w:val="11"/>
        </w:numPr>
        <w:tabs>
          <w:tab w:val="left" w:pos="0"/>
        </w:tabs>
        <w:jc w:val="both"/>
        <w:rPr>
          <w:szCs w:val="20"/>
          <w:u w:val="single"/>
          <w:lang w:val="sr-Cyrl-CS"/>
        </w:rPr>
      </w:pPr>
      <w:r w:rsidRPr="00C367A6">
        <w:rPr>
          <w:b w:val="0"/>
          <w:bCs w:val="0"/>
          <w:iCs/>
          <w:szCs w:val="20"/>
          <w:lang w:val="sr-Cyrl-CS"/>
        </w:rPr>
        <w:tab/>
      </w:r>
      <w:r w:rsidR="00B51629" w:rsidRPr="00C367A6">
        <w:rPr>
          <w:bCs w:val="0"/>
          <w:iCs/>
          <w:szCs w:val="20"/>
          <w:lang w:val="sr-Cyrl-CS"/>
        </w:rPr>
        <w:t>18</w:t>
      </w:r>
      <w:r w:rsidR="00BC49DC" w:rsidRPr="00C367A6">
        <w:rPr>
          <w:b w:val="0"/>
          <w:bCs w:val="0"/>
          <w:iCs/>
          <w:szCs w:val="20"/>
        </w:rPr>
        <w:t xml:space="preserve">. </w:t>
      </w:r>
      <w:r w:rsidR="00F6215D" w:rsidRPr="00C367A6">
        <w:rPr>
          <w:b w:val="0"/>
          <w:bCs w:val="0"/>
          <w:iCs/>
          <w:szCs w:val="20"/>
          <w:lang w:val="sr-Cyrl-CS"/>
        </w:rPr>
        <w:t xml:space="preserve">Рок за достављање понуда је </w:t>
      </w:r>
      <w:r w:rsidR="00104E7A" w:rsidRPr="00007FBF">
        <w:rPr>
          <w:bCs w:val="0"/>
          <w:iCs/>
          <w:szCs w:val="20"/>
        </w:rPr>
        <w:t>16</w:t>
      </w:r>
      <w:r w:rsidR="00A1531F" w:rsidRPr="00007FBF">
        <w:rPr>
          <w:bCs w:val="0"/>
          <w:iCs/>
          <w:szCs w:val="20"/>
        </w:rPr>
        <w:t>.</w:t>
      </w:r>
      <w:r w:rsidR="000A5F46" w:rsidRPr="00007FBF">
        <w:rPr>
          <w:bCs w:val="0"/>
          <w:iCs/>
          <w:szCs w:val="20"/>
        </w:rPr>
        <w:t>0</w:t>
      </w:r>
      <w:r w:rsidR="00104E7A" w:rsidRPr="00007FBF">
        <w:rPr>
          <w:bCs w:val="0"/>
          <w:iCs/>
          <w:szCs w:val="20"/>
        </w:rPr>
        <w:t>6</w:t>
      </w:r>
      <w:r w:rsidR="00A1531F" w:rsidRPr="00007FBF">
        <w:rPr>
          <w:bCs w:val="0"/>
          <w:iCs/>
          <w:szCs w:val="20"/>
        </w:rPr>
        <w:t>.201</w:t>
      </w:r>
      <w:r w:rsidR="000A5F46" w:rsidRPr="00007FBF">
        <w:rPr>
          <w:bCs w:val="0"/>
          <w:iCs/>
          <w:szCs w:val="20"/>
        </w:rPr>
        <w:t>5</w:t>
      </w:r>
      <w:r w:rsidR="00A1531F" w:rsidRPr="00C367A6">
        <w:rPr>
          <w:b w:val="0"/>
          <w:bCs w:val="0"/>
          <w:iCs/>
          <w:szCs w:val="20"/>
        </w:rPr>
        <w:t>.</w:t>
      </w:r>
      <w:r w:rsidR="00F6215D" w:rsidRPr="00C367A6">
        <w:rPr>
          <w:b w:val="0"/>
          <w:bCs w:val="0"/>
          <w:iCs/>
          <w:szCs w:val="20"/>
          <w:lang w:val="sr-Cyrl-CS"/>
        </w:rPr>
        <w:t xml:space="preserve"> до </w:t>
      </w:r>
      <w:r w:rsidR="00F6215D" w:rsidRPr="00007FBF">
        <w:rPr>
          <w:bCs w:val="0"/>
          <w:iCs/>
          <w:szCs w:val="20"/>
          <w:lang w:val="sr-Cyrl-CS"/>
        </w:rPr>
        <w:t>12,00 часова</w:t>
      </w:r>
      <w:r w:rsidR="00F6215D" w:rsidRPr="00C367A6">
        <w:rPr>
          <w:b w:val="0"/>
          <w:bCs w:val="0"/>
          <w:iCs/>
          <w:szCs w:val="20"/>
          <w:lang w:val="sr-Cyrl-CS"/>
        </w:rPr>
        <w:t>, што подразумева да је понуда до тог термина благовремено примљена од стране наручиоца.</w:t>
      </w:r>
      <w:r w:rsidR="00F76911" w:rsidRPr="00C367A6">
        <w:rPr>
          <w:b w:val="0"/>
          <w:bCs w:val="0"/>
          <w:iCs/>
          <w:szCs w:val="20"/>
          <w:lang w:val="sr-Cyrl-CS"/>
        </w:rPr>
        <w:t xml:space="preserve"> </w:t>
      </w:r>
      <w:r w:rsidR="00F6215D" w:rsidRPr="00C367A6">
        <w:rPr>
          <w:bCs w:val="0"/>
          <w:iCs/>
          <w:szCs w:val="20"/>
          <w:lang w:val="sr-Cyrl-CS"/>
        </w:rPr>
        <w:t>Понуду послати</w:t>
      </w:r>
      <w:r w:rsidR="00F76911" w:rsidRPr="00C367A6">
        <w:rPr>
          <w:bCs w:val="0"/>
          <w:iCs/>
          <w:szCs w:val="20"/>
          <w:lang w:val="sr-Cyrl-CS"/>
        </w:rPr>
        <w:t xml:space="preserve"> </w:t>
      </w:r>
      <w:r w:rsidRPr="00C367A6">
        <w:rPr>
          <w:iCs/>
          <w:szCs w:val="20"/>
        </w:rPr>
        <w:t>у</w:t>
      </w:r>
      <w:r w:rsidR="00F76911" w:rsidRPr="00C367A6">
        <w:rPr>
          <w:iCs/>
          <w:szCs w:val="20"/>
        </w:rPr>
        <w:t xml:space="preserve"> </w:t>
      </w:r>
      <w:r w:rsidR="00BC49DC" w:rsidRPr="00C367A6">
        <w:rPr>
          <w:iCs/>
          <w:szCs w:val="20"/>
        </w:rPr>
        <w:t xml:space="preserve">затвореној коверти путем поште на адресу: </w:t>
      </w:r>
      <w:r w:rsidRPr="00C367A6">
        <w:rPr>
          <w:iCs/>
          <w:szCs w:val="20"/>
          <w:lang w:val="sr-Cyrl-CS"/>
        </w:rPr>
        <w:t>Специјална болница за рехабилитацију „Гамзиград“ 19228 Гамзиградска Бања, Бањски трг 12</w:t>
      </w:r>
      <w:r w:rsidR="00BC49DC" w:rsidRPr="00C367A6">
        <w:rPr>
          <w:iCs/>
          <w:szCs w:val="20"/>
        </w:rPr>
        <w:t>, или непосредно,</w:t>
      </w:r>
      <w:r w:rsidR="00F76911" w:rsidRPr="00C367A6">
        <w:rPr>
          <w:iCs/>
          <w:szCs w:val="20"/>
        </w:rPr>
        <w:t xml:space="preserve"> </w:t>
      </w:r>
      <w:r w:rsidR="00BC49DC" w:rsidRPr="00C367A6">
        <w:rPr>
          <w:iCs/>
          <w:szCs w:val="20"/>
        </w:rPr>
        <w:t>личном</w:t>
      </w:r>
      <w:r w:rsidR="00F76911" w:rsidRPr="00C367A6">
        <w:rPr>
          <w:iCs/>
          <w:szCs w:val="20"/>
        </w:rPr>
        <w:t xml:space="preserve"> </w:t>
      </w:r>
      <w:r w:rsidR="00BC49DC" w:rsidRPr="00C367A6">
        <w:rPr>
          <w:iCs/>
          <w:szCs w:val="20"/>
        </w:rPr>
        <w:t xml:space="preserve">доставом у </w:t>
      </w:r>
      <w:r w:rsidRPr="00C367A6">
        <w:rPr>
          <w:iCs/>
          <w:szCs w:val="20"/>
          <w:lang w:val="sr-Cyrl-CS"/>
        </w:rPr>
        <w:t>пријемној канцеларији</w:t>
      </w:r>
      <w:r w:rsidR="00BC49DC" w:rsidRPr="00C367A6">
        <w:rPr>
          <w:iCs/>
          <w:szCs w:val="20"/>
        </w:rPr>
        <w:t xml:space="preserve"> број </w:t>
      </w:r>
      <w:r w:rsidR="001E418C" w:rsidRPr="00C367A6">
        <w:rPr>
          <w:iCs/>
          <w:szCs w:val="20"/>
          <w:lang w:val="sr-Cyrl-CS"/>
        </w:rPr>
        <w:t>8</w:t>
      </w:r>
      <w:r w:rsidR="00F6215D" w:rsidRPr="00C367A6">
        <w:rPr>
          <w:iCs/>
          <w:szCs w:val="20"/>
        </w:rPr>
        <w:t xml:space="preserve"> са назнаком </w:t>
      </w:r>
      <w:r w:rsidR="00F6215D" w:rsidRPr="00C367A6">
        <w:rPr>
          <w:b w:val="0"/>
          <w:bCs w:val="0"/>
          <w:iCs/>
          <w:szCs w:val="20"/>
        </w:rPr>
        <w:t>„</w:t>
      </w:r>
      <w:r w:rsidR="00F932FA" w:rsidRPr="00C367A6">
        <w:rPr>
          <w:b w:val="0"/>
          <w:bCs w:val="0"/>
          <w:iCs/>
          <w:szCs w:val="20"/>
          <w:lang w:val="sr-Cyrl-CS"/>
        </w:rPr>
        <w:t>П</w:t>
      </w:r>
      <w:r w:rsidR="00F932FA" w:rsidRPr="00C367A6">
        <w:rPr>
          <w:b w:val="0"/>
          <w:bCs w:val="0"/>
          <w:iCs/>
          <w:szCs w:val="20"/>
        </w:rPr>
        <w:t>онуда зајавну набавку</w:t>
      </w:r>
      <w:r w:rsidR="00EC3CC6" w:rsidRPr="00C367A6">
        <w:rPr>
          <w:b w:val="0"/>
          <w:bCs w:val="0"/>
          <w:iCs/>
          <w:szCs w:val="20"/>
        </w:rPr>
        <w:t xml:space="preserve"> мале вредности</w:t>
      </w:r>
      <w:r w:rsidR="00C60276" w:rsidRPr="00C367A6">
        <w:rPr>
          <w:b w:val="0"/>
          <w:bCs w:val="0"/>
          <w:iCs/>
          <w:szCs w:val="20"/>
        </w:rPr>
        <w:t xml:space="preserve"> услуга </w:t>
      </w:r>
      <w:r w:rsidR="00EC3CC6" w:rsidRPr="00C367A6">
        <w:rPr>
          <w:b w:val="0"/>
          <w:bCs w:val="0"/>
          <w:iCs/>
          <w:szCs w:val="20"/>
        </w:rPr>
        <w:t>–</w:t>
      </w:r>
      <w:r w:rsidR="00C60276" w:rsidRPr="00C367A6">
        <w:rPr>
          <w:b w:val="0"/>
          <w:bCs w:val="0"/>
          <w:iCs/>
          <w:szCs w:val="20"/>
        </w:rPr>
        <w:t xml:space="preserve"> </w:t>
      </w:r>
      <w:r w:rsidR="00C60276" w:rsidRPr="00C367A6">
        <w:rPr>
          <w:szCs w:val="20"/>
          <w:lang w:val="sr-Cyrl-CS"/>
        </w:rPr>
        <w:t xml:space="preserve">Рекламирање на радију и телевизији </w:t>
      </w:r>
      <w:r w:rsidR="00F6215D" w:rsidRPr="00C367A6">
        <w:rPr>
          <w:iCs/>
          <w:szCs w:val="20"/>
          <w:lang w:val="sr-Cyrl-CS"/>
        </w:rPr>
        <w:t>(</w:t>
      </w:r>
      <w:r w:rsidR="00364828" w:rsidRPr="00C367A6">
        <w:rPr>
          <w:iCs/>
          <w:szCs w:val="20"/>
          <w:lang w:val="sr-Cyrl-CS"/>
        </w:rPr>
        <w:t>комисијски</w:t>
      </w:r>
      <w:r w:rsidR="00364828" w:rsidRPr="00C367A6">
        <w:rPr>
          <w:iCs/>
          <w:szCs w:val="20"/>
        </w:rPr>
        <w:t xml:space="preserve"> отв</w:t>
      </w:r>
      <w:r w:rsidR="00364828" w:rsidRPr="00C367A6">
        <w:rPr>
          <w:iCs/>
          <w:szCs w:val="20"/>
          <w:lang w:val="sr-Cyrl-CS"/>
        </w:rPr>
        <w:t>о</w:t>
      </w:r>
      <w:r w:rsidR="00364828" w:rsidRPr="00C367A6">
        <w:rPr>
          <w:iCs/>
          <w:szCs w:val="20"/>
        </w:rPr>
        <w:t>р</w:t>
      </w:r>
      <w:r w:rsidR="00364828" w:rsidRPr="00C367A6">
        <w:rPr>
          <w:iCs/>
          <w:szCs w:val="20"/>
          <w:lang w:val="sr-Cyrl-CS"/>
        </w:rPr>
        <w:t>и</w:t>
      </w:r>
      <w:r w:rsidR="00F6215D" w:rsidRPr="00C367A6">
        <w:rPr>
          <w:iCs/>
          <w:szCs w:val="20"/>
        </w:rPr>
        <w:t>ти</w:t>
      </w:r>
      <w:r w:rsidR="00F6215D" w:rsidRPr="00C367A6">
        <w:rPr>
          <w:iCs/>
          <w:szCs w:val="20"/>
          <w:lang w:val="sr-Cyrl-CS"/>
        </w:rPr>
        <w:t>)</w:t>
      </w:r>
      <w:r w:rsidR="00F6215D" w:rsidRPr="00C367A6">
        <w:rPr>
          <w:iCs/>
          <w:szCs w:val="20"/>
        </w:rPr>
        <w:t>“</w:t>
      </w:r>
      <w:r w:rsidR="00BC49DC" w:rsidRPr="00C367A6">
        <w:rPr>
          <w:iCs/>
          <w:szCs w:val="20"/>
        </w:rPr>
        <w:t>.</w:t>
      </w:r>
    </w:p>
    <w:p w:rsidR="00BC49DC" w:rsidRPr="00C367A6" w:rsidRDefault="00D82BFD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C367A6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51629" w:rsidRPr="00C367A6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19</w:t>
      </w:r>
      <w:r w:rsidR="00BC49DC"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r w:rsidR="00F76911"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BC49DC" w:rsidRPr="00C367A6">
        <w:rPr>
          <w:rFonts w:ascii="Times New Roman" w:hAnsi="Times New Roman" w:cs="Times New Roman"/>
          <w:b/>
          <w:iCs/>
          <w:sz w:val="20"/>
          <w:szCs w:val="20"/>
        </w:rPr>
        <w:t xml:space="preserve">Отварање понуда </w:t>
      </w:r>
      <w:r w:rsidR="00BC49DC" w:rsidRPr="00007FBF">
        <w:rPr>
          <w:rFonts w:ascii="Times New Roman" w:hAnsi="Times New Roman" w:cs="Times New Roman"/>
          <w:iCs/>
          <w:sz w:val="20"/>
          <w:szCs w:val="20"/>
        </w:rPr>
        <w:t>ће се обавити јавно</w:t>
      </w:r>
      <w:r w:rsidR="00C60276" w:rsidRPr="00C367A6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104E7A"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>16</w:t>
      </w:r>
      <w:r w:rsidR="00F56719"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r w:rsidR="004573F3"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>0</w:t>
      </w:r>
      <w:r w:rsidR="00104E7A"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>6</w:t>
      </w:r>
      <w:r w:rsidR="00F56719"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r w:rsidR="00A1531F"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>201</w:t>
      </w:r>
      <w:r w:rsidR="004573F3"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>5</w:t>
      </w:r>
      <w:r w:rsidR="00C60276"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BC49DC"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у </w:t>
      </w:r>
      <w:r w:rsidR="0087336E" w:rsidRPr="00C367A6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12,15</w:t>
      </w:r>
      <w:r w:rsidR="00BC49DC"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часова 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 xml:space="preserve">у </w:t>
      </w:r>
      <w:r w:rsidR="00382A3A"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библиотеци </w:t>
      </w:r>
      <w:r w:rsidR="00382A3A" w:rsidRPr="00C367A6">
        <w:rPr>
          <w:rFonts w:ascii="Times New Roman" w:hAnsi="Times New Roman" w:cs="Times New Roman"/>
          <w:sz w:val="20"/>
          <w:szCs w:val="20"/>
          <w:lang w:val="sr-Cyrl-CS"/>
        </w:rPr>
        <w:t>Специјалне болнице за рехабилитацију „Гамзиград“ у Гамзиградској Бањи, Бањски трг 12.</w:t>
      </w:r>
    </w:p>
    <w:p w:rsidR="00BC49DC" w:rsidRPr="00C367A6" w:rsidRDefault="00B53F5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367A6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51629" w:rsidRPr="00C367A6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20</w:t>
      </w:r>
      <w:r w:rsidR="00BC49DC"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r w:rsidR="00F76911"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proofErr w:type="gramStart"/>
      <w:r w:rsidR="00BC49DC" w:rsidRPr="00C367A6">
        <w:rPr>
          <w:rFonts w:ascii="Times New Roman" w:hAnsi="Times New Roman" w:cs="Times New Roman"/>
          <w:iCs/>
          <w:sz w:val="20"/>
          <w:szCs w:val="20"/>
        </w:rPr>
        <w:t>Представници понуђача који присуствују отварању понуда, обавезни су да поднесу пуномоћја за</w:t>
      </w:r>
      <w:r w:rsidR="00F76911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>учешће у поступку отварања понуда.</w:t>
      </w:r>
      <w:proofErr w:type="gramEnd"/>
    </w:p>
    <w:p w:rsidR="00BC49DC" w:rsidRPr="00C367A6" w:rsidRDefault="00382A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367A6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51629" w:rsidRPr="00C367A6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21</w:t>
      </w:r>
      <w:r w:rsidR="00BC49DC"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r w:rsidR="00F76911"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proofErr w:type="gramStart"/>
      <w:r w:rsidR="00BC49DC"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Благовремена понуда 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 xml:space="preserve">је понуда која је примљена од стране наручиоца у року одређеном </w:t>
      </w:r>
      <w:r w:rsidR="00B51629"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у 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>позиву</w:t>
      </w:r>
      <w:r w:rsidR="00F76911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>за подношење понуда.</w:t>
      </w:r>
      <w:proofErr w:type="gramEnd"/>
    </w:p>
    <w:p w:rsidR="00BC49DC" w:rsidRPr="00C367A6" w:rsidRDefault="00B53F5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367A6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51629"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>2</w:t>
      </w:r>
      <w:r w:rsidR="00B51629" w:rsidRPr="00C367A6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2</w:t>
      </w:r>
      <w:r w:rsidR="00BC49DC"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r w:rsidR="00F76911"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BC49DC"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Одговарајућа понуда </w:t>
      </w:r>
      <w:r w:rsidR="00530431" w:rsidRPr="00C367A6">
        <w:rPr>
          <w:rFonts w:ascii="Times New Roman" w:hAnsi="Times New Roman" w:cs="Times New Roman"/>
          <w:iCs/>
          <w:sz w:val="20"/>
          <w:szCs w:val="20"/>
        </w:rPr>
        <w:t>је понуда која је благовремена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 xml:space="preserve"> и за коју је утврђено да потпуно испуњава</w:t>
      </w:r>
      <w:r w:rsidR="00F76911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382A3A" w:rsidRPr="00C367A6">
        <w:rPr>
          <w:rFonts w:ascii="Times New Roman" w:hAnsi="Times New Roman" w:cs="Times New Roman"/>
          <w:iCs/>
          <w:sz w:val="20"/>
          <w:szCs w:val="20"/>
        </w:rPr>
        <w:t xml:space="preserve">све </w:t>
      </w:r>
      <w:r w:rsidR="006E0EEC"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>из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 xml:space="preserve"> спецификације</w:t>
      </w:r>
      <w:r w:rsidR="006E0EEC"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и описа </w:t>
      </w:r>
      <w:r w:rsidR="004573F3"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>услуг</w:t>
      </w:r>
      <w:r w:rsidR="00B51629"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>а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>.</w:t>
      </w:r>
    </w:p>
    <w:p w:rsidR="00BC49DC" w:rsidRPr="00C367A6" w:rsidRDefault="00B53F5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367A6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51629" w:rsidRPr="00C367A6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23</w:t>
      </w:r>
      <w:r w:rsidR="00BC49DC"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r w:rsidR="00F76911"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proofErr w:type="gramStart"/>
      <w:r w:rsidR="00BC49DC"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Прихватљива понуда 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>је понуда која је благовремена, коју наручилац није одбио због битних</w:t>
      </w:r>
      <w:r w:rsidR="00F76911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>недостатака,</w:t>
      </w:r>
      <w:r w:rsidR="00F76911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>која је одговарајућа, која не ограничава,</w:t>
      </w:r>
      <w:r w:rsidR="00F76911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>нити условљава права наручиоца или обавезе</w:t>
      </w:r>
      <w:r w:rsidR="00F76911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>понуђача и која не прелази износ процењене вредности.</w:t>
      </w:r>
      <w:proofErr w:type="gramEnd"/>
    </w:p>
    <w:p w:rsidR="00BC49DC" w:rsidRPr="00C367A6" w:rsidRDefault="00B53F5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367A6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51629" w:rsidRPr="00C367A6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24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>.</w:t>
      </w:r>
      <w:r w:rsidR="00F76911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gramStart"/>
      <w:r w:rsidR="00BC49DC" w:rsidRPr="00C367A6">
        <w:rPr>
          <w:rFonts w:ascii="Times New Roman" w:hAnsi="Times New Roman" w:cs="Times New Roman"/>
          <w:iCs/>
          <w:sz w:val="20"/>
          <w:szCs w:val="20"/>
        </w:rPr>
        <w:t>Подношење захтева за заштиту права понуђача врши се на начин и у роковима предвиђеним</w:t>
      </w:r>
      <w:r w:rsidR="00F76911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>Законом о јавним набавкама тј.</w:t>
      </w:r>
      <w:proofErr w:type="gramEnd"/>
      <w:r w:rsidR="00F76911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gramStart"/>
      <w:r w:rsidR="00BC49DC" w:rsidRPr="00C367A6">
        <w:rPr>
          <w:rFonts w:ascii="Times New Roman" w:hAnsi="Times New Roman" w:cs="Times New Roman"/>
          <w:iCs/>
          <w:sz w:val="20"/>
          <w:szCs w:val="20"/>
        </w:rPr>
        <w:t>подноси</w:t>
      </w:r>
      <w:proofErr w:type="gramEnd"/>
      <w:r w:rsidR="00BC49DC" w:rsidRPr="00C367A6">
        <w:rPr>
          <w:rFonts w:ascii="Times New Roman" w:hAnsi="Times New Roman" w:cs="Times New Roman"/>
          <w:iCs/>
          <w:sz w:val="20"/>
          <w:szCs w:val="20"/>
        </w:rPr>
        <w:t xml:space="preserve"> се Р</w:t>
      </w:r>
      <w:r w:rsidR="00530431" w:rsidRPr="00C367A6">
        <w:rPr>
          <w:rFonts w:ascii="Times New Roman" w:hAnsi="Times New Roman" w:cs="Times New Roman"/>
          <w:iCs/>
          <w:sz w:val="20"/>
          <w:szCs w:val="20"/>
        </w:rPr>
        <w:t xml:space="preserve">епубличкој комисији, а предаје </w:t>
      </w:r>
      <w:r w:rsidR="00530431"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>н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 xml:space="preserve">аручиоцу. </w:t>
      </w:r>
      <w:proofErr w:type="gramStart"/>
      <w:r w:rsidR="00BC49DC" w:rsidRPr="00C367A6">
        <w:rPr>
          <w:rFonts w:ascii="Times New Roman" w:hAnsi="Times New Roman" w:cs="Times New Roman"/>
          <w:iCs/>
          <w:sz w:val="20"/>
          <w:szCs w:val="20"/>
        </w:rPr>
        <w:t>Захтев за</w:t>
      </w:r>
      <w:r w:rsidR="00F76911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530431" w:rsidRPr="00C367A6">
        <w:rPr>
          <w:rFonts w:ascii="Times New Roman" w:hAnsi="Times New Roman" w:cs="Times New Roman"/>
          <w:iCs/>
          <w:sz w:val="20"/>
          <w:szCs w:val="20"/>
        </w:rPr>
        <w:t>заштиту права</w:t>
      </w:r>
      <w:r w:rsidR="00F76911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>којим се оспорава врста поступка, садржина позива за подношење понуда или конкурсне</w:t>
      </w:r>
      <w:r w:rsidR="00F76911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 xml:space="preserve">документације сматраће се благовременим ако је примљен од стране наручиоца најкасније </w:t>
      </w:r>
      <w:r w:rsidR="00382A3A" w:rsidRPr="00C367A6">
        <w:rPr>
          <w:rFonts w:ascii="Times New Roman" w:hAnsi="Times New Roman" w:cs="Times New Roman"/>
          <w:iCs/>
          <w:sz w:val="20"/>
          <w:szCs w:val="20"/>
        </w:rPr>
        <w:t xml:space="preserve">три 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>дана</w:t>
      </w:r>
      <w:r w:rsidR="00F76911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>пре истека рока за подношење понуда, без обзира на начин достављања.</w:t>
      </w:r>
      <w:proofErr w:type="gramEnd"/>
      <w:r w:rsidR="00F76911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gramStart"/>
      <w:r w:rsidR="00BC49DC" w:rsidRPr="00C367A6">
        <w:rPr>
          <w:rFonts w:ascii="Times New Roman" w:hAnsi="Times New Roman" w:cs="Times New Roman"/>
          <w:iCs/>
          <w:sz w:val="20"/>
          <w:szCs w:val="20"/>
        </w:rPr>
        <w:t>После доношења одлуке о</w:t>
      </w:r>
      <w:r w:rsidR="00F76911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 xml:space="preserve">додели уговора и одлуке о обустави поступка рок за подношење захтева за заштиту права је </w:t>
      </w:r>
      <w:r w:rsidR="00C0461E" w:rsidRPr="00C367A6">
        <w:rPr>
          <w:rFonts w:ascii="Times New Roman" w:hAnsi="Times New Roman" w:cs="Times New Roman"/>
          <w:iCs/>
          <w:sz w:val="20"/>
          <w:szCs w:val="20"/>
        </w:rPr>
        <w:t>пет</w:t>
      </w:r>
      <w:r w:rsidR="00F76911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>дана од дана пријема одлуке.</w:t>
      </w:r>
      <w:proofErr w:type="gramEnd"/>
      <w:r w:rsidR="00F76911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C0461E"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>П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>односилац захтева</w:t>
      </w:r>
      <w:r w:rsidR="00F76911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C0461E"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је </w:t>
      </w:r>
      <w:r w:rsidR="00530431" w:rsidRPr="00C367A6">
        <w:rPr>
          <w:rFonts w:ascii="Times New Roman" w:hAnsi="Times New Roman" w:cs="Times New Roman"/>
          <w:iCs/>
          <w:sz w:val="20"/>
          <w:szCs w:val="20"/>
        </w:rPr>
        <w:t>дужан да уплати таксу одређену</w:t>
      </w:r>
      <w:r w:rsidR="00F76911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530431"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у </w:t>
      </w:r>
      <w:r w:rsidR="00530431" w:rsidRPr="00C367A6">
        <w:rPr>
          <w:rFonts w:ascii="Times New Roman" w:hAnsi="Times New Roman" w:cs="Times New Roman"/>
          <w:iCs/>
          <w:sz w:val="20"/>
          <w:szCs w:val="20"/>
        </w:rPr>
        <w:t>члан</w:t>
      </w:r>
      <w:r w:rsidR="00530431"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>у</w:t>
      </w:r>
      <w:r w:rsidR="00530431" w:rsidRPr="00C367A6">
        <w:rPr>
          <w:rFonts w:ascii="Times New Roman" w:hAnsi="Times New Roman" w:cs="Times New Roman"/>
          <w:iCs/>
          <w:sz w:val="20"/>
          <w:szCs w:val="20"/>
        </w:rPr>
        <w:t xml:space="preserve"> 156</w:t>
      </w:r>
      <w:r w:rsidR="00530431"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>. З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>акон</w:t>
      </w:r>
      <w:r w:rsidR="00530431"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а о јавним набавкама 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>на рачун буџета Републике Србије број 840-</w:t>
      </w:r>
      <w:r w:rsidR="00522345" w:rsidRPr="00C367A6">
        <w:rPr>
          <w:rFonts w:ascii="Times New Roman" w:hAnsi="Times New Roman" w:cs="Times New Roman"/>
          <w:iCs/>
          <w:sz w:val="20"/>
          <w:szCs w:val="20"/>
        </w:rPr>
        <w:t>30678845-06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 xml:space="preserve">. </w:t>
      </w:r>
      <w:proofErr w:type="gramStart"/>
      <w:r w:rsidR="00BC49DC" w:rsidRPr="00C367A6">
        <w:rPr>
          <w:rFonts w:ascii="Times New Roman" w:hAnsi="Times New Roman" w:cs="Times New Roman"/>
          <w:iCs/>
          <w:sz w:val="20"/>
          <w:szCs w:val="20"/>
        </w:rPr>
        <w:t>Подносилац захтева мора поднети</w:t>
      </w:r>
      <w:r w:rsidR="00F76911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C0461E" w:rsidRPr="00C367A6">
        <w:rPr>
          <w:rFonts w:ascii="Times New Roman" w:hAnsi="Times New Roman" w:cs="Times New Roman"/>
          <w:iCs/>
          <w:sz w:val="20"/>
          <w:szCs w:val="20"/>
        </w:rPr>
        <w:t>доказ о уплати таксе</w:t>
      </w:r>
      <w:r w:rsidR="00C0461E"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– 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>потврду банке о уплати са именом и бројем јавне набавке.</w:t>
      </w:r>
      <w:proofErr w:type="gramEnd"/>
    </w:p>
    <w:p w:rsidR="00BC49DC" w:rsidRPr="00C367A6" w:rsidRDefault="00B53F5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367A6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51629" w:rsidRPr="00C367A6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25</w:t>
      </w:r>
      <w:r w:rsidR="00BC49DC"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r w:rsidR="00C0461E" w:rsidRPr="00C367A6">
        <w:rPr>
          <w:rFonts w:ascii="Times New Roman" w:hAnsi="Times New Roman" w:cs="Times New Roman"/>
          <w:iCs/>
          <w:sz w:val="20"/>
          <w:szCs w:val="20"/>
        </w:rPr>
        <w:t>Уговор са понуђачем ко</w:t>
      </w:r>
      <w:r w:rsidR="00C0461E"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>ме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 xml:space="preserve"> је додељен уговор закључиће се у року о</w:t>
      </w:r>
      <w:r w:rsidR="00356803" w:rsidRPr="00C367A6">
        <w:rPr>
          <w:rFonts w:ascii="Times New Roman" w:hAnsi="Times New Roman" w:cs="Times New Roman"/>
          <w:iCs/>
          <w:sz w:val="20"/>
          <w:szCs w:val="20"/>
        </w:rPr>
        <w:t xml:space="preserve">д 8  дана од дана </w:t>
      </w:r>
      <w:r w:rsidR="00356803"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>ис</w:t>
      </w:r>
      <w:r w:rsidR="00356803" w:rsidRPr="00C367A6">
        <w:rPr>
          <w:rFonts w:ascii="Times New Roman" w:hAnsi="Times New Roman" w:cs="Times New Roman"/>
          <w:iCs/>
          <w:sz w:val="20"/>
          <w:szCs w:val="20"/>
        </w:rPr>
        <w:t>тека</w:t>
      </w:r>
      <w:r w:rsidR="00E9767F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 xml:space="preserve">рока за подношење захтева за заштиту права из члана 149. </w:t>
      </w:r>
      <w:proofErr w:type="gramStart"/>
      <w:r w:rsidR="00BC49DC" w:rsidRPr="00C367A6">
        <w:rPr>
          <w:rFonts w:ascii="Times New Roman" w:hAnsi="Times New Roman" w:cs="Times New Roman"/>
          <w:iCs/>
          <w:sz w:val="20"/>
          <w:szCs w:val="20"/>
        </w:rPr>
        <w:t>Закона о јавним набавкама.</w:t>
      </w:r>
      <w:proofErr w:type="gramEnd"/>
    </w:p>
    <w:p w:rsidR="00BC49DC" w:rsidRPr="00C367A6" w:rsidRDefault="00B53F5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367A6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51629" w:rsidRPr="00C367A6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26</w:t>
      </w:r>
      <w:r w:rsidR="00BC49DC"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>Наручилац може да обустави поступак јавне набавке у складу са одредбама члана 109.Закона о</w:t>
      </w:r>
      <w:r w:rsidR="00E9767F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>јавним набавкама.</w:t>
      </w:r>
    </w:p>
    <w:p w:rsidR="003544B1" w:rsidRPr="00C367A6" w:rsidRDefault="003544B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C367A6">
        <w:rPr>
          <w:rFonts w:ascii="Times New Roman" w:hAnsi="Times New Roman" w:cs="Times New Roman"/>
          <w:iCs/>
          <w:sz w:val="20"/>
          <w:szCs w:val="20"/>
        </w:rPr>
        <w:tab/>
      </w:r>
      <w:r w:rsidR="00B51629" w:rsidRPr="00C367A6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27</w:t>
      </w:r>
      <w:r w:rsidRPr="00C367A6">
        <w:rPr>
          <w:rFonts w:ascii="Times New Roman" w:hAnsi="Times New Roman" w:cs="Times New Roman"/>
          <w:b/>
          <w:iCs/>
          <w:sz w:val="20"/>
          <w:szCs w:val="20"/>
        </w:rPr>
        <w:t xml:space="preserve">. </w:t>
      </w:r>
      <w:r w:rsidR="00387244"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Изабрани понуђач је дужан да поднесе све доказе о испуњавању услова </w:t>
      </w:r>
      <w:r w:rsidR="00D74A57"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из обрасца бр. 3 </w:t>
      </w:r>
      <w:r w:rsidR="00387244"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>у оригиналу или копијама пре закључења уговора.</w:t>
      </w:r>
    </w:p>
    <w:p w:rsidR="00FB1140" w:rsidRPr="00C367A6" w:rsidRDefault="00FB1140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iCs/>
          <w:sz w:val="20"/>
          <w:szCs w:val="20"/>
          <w:lang w:val="sr-Cyrl-CS"/>
        </w:rPr>
      </w:pPr>
    </w:p>
    <w:p w:rsidR="006E0EEC" w:rsidRPr="00C367A6" w:rsidRDefault="006E0EEC" w:rsidP="00E966E9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747E84" w:rsidRPr="00C367A6" w:rsidRDefault="00747E8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4573F3" w:rsidRPr="00C367A6" w:rsidRDefault="004573F3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4573F3" w:rsidRPr="00C367A6" w:rsidRDefault="004573F3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4573F3" w:rsidRPr="00C367A6" w:rsidRDefault="004573F3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4573F3" w:rsidRPr="00C367A6" w:rsidRDefault="004573F3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4573F3" w:rsidRPr="00C367A6" w:rsidRDefault="004573F3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4573F3" w:rsidRPr="00C367A6" w:rsidRDefault="004573F3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4573F3" w:rsidRPr="00C367A6" w:rsidRDefault="004573F3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44290E" w:rsidRPr="00C367A6" w:rsidRDefault="0044290E" w:rsidP="0012288C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E9767F" w:rsidRPr="00C367A6" w:rsidRDefault="00E9767F" w:rsidP="0012288C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E9767F" w:rsidRPr="00C367A6" w:rsidRDefault="00E9767F" w:rsidP="0012288C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E9767F" w:rsidRPr="00C367A6" w:rsidRDefault="00E9767F" w:rsidP="0012288C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E9767F" w:rsidRPr="00C367A6" w:rsidRDefault="00E9767F" w:rsidP="0012288C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A2E5E" w:rsidRPr="00C367A6" w:rsidRDefault="008A2E5E" w:rsidP="0012288C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462A2B" w:rsidRPr="00C367A6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  <w:r w:rsidRPr="00C367A6">
        <w:rPr>
          <w:rFonts w:ascii="Tahoma,Bold" w:hAnsi="Tahoma,Bold" w:cs="Tahoma,Bold"/>
          <w:b/>
          <w:bCs/>
          <w:i/>
          <w:iCs/>
          <w:sz w:val="20"/>
          <w:szCs w:val="20"/>
        </w:rPr>
        <w:t>Образац бр.5</w:t>
      </w:r>
    </w:p>
    <w:p w:rsidR="00FB726F" w:rsidRPr="00C367A6" w:rsidRDefault="00FB726F" w:rsidP="00FB726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  <w:r w:rsidRPr="00C367A6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ОБРАЗАЦ ПОНУДЕ</w:t>
      </w:r>
    </w:p>
    <w:p w:rsidR="002D03AE" w:rsidRPr="00C367A6" w:rsidRDefault="002D03AE" w:rsidP="00FB726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FB726F" w:rsidRPr="00C367A6" w:rsidRDefault="00FB726F" w:rsidP="00FB726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FB726F" w:rsidRPr="00C367A6" w:rsidRDefault="00FB726F" w:rsidP="00FB726F">
      <w:pPr>
        <w:jc w:val="center"/>
        <w:rPr>
          <w:rFonts w:ascii="Times New Roman" w:eastAsia="Calibri" w:hAnsi="Times New Roman" w:cs="Times New Roman"/>
          <w:b/>
          <w:noProof/>
          <w:sz w:val="20"/>
          <w:szCs w:val="20"/>
          <w:lang w:val="sr-Cyrl-CS"/>
        </w:rPr>
      </w:pPr>
    </w:p>
    <w:p w:rsidR="00FB726F" w:rsidRPr="00C367A6" w:rsidRDefault="00C60276" w:rsidP="00FB726F">
      <w:pPr>
        <w:jc w:val="both"/>
        <w:rPr>
          <w:rFonts w:ascii="Times New Roman" w:eastAsia="Calibri" w:hAnsi="Times New Roman" w:cs="Times New Roman"/>
          <w:b/>
          <w:i/>
          <w:iCs/>
          <w:sz w:val="20"/>
          <w:szCs w:val="20"/>
          <w:lang w:val="sr-Cyrl-CS"/>
        </w:rPr>
      </w:pPr>
      <w:proofErr w:type="gramStart"/>
      <w:r w:rsidRPr="00C367A6">
        <w:rPr>
          <w:rFonts w:ascii="Times New Roman" w:eastAsia="Calibri" w:hAnsi="Times New Roman" w:cs="Times New Roman"/>
          <w:b/>
          <w:iCs/>
          <w:sz w:val="20"/>
          <w:szCs w:val="20"/>
        </w:rPr>
        <w:t>Понуда бр ________</w:t>
      </w:r>
      <w:r w:rsidR="00FB726F" w:rsidRPr="00C367A6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 од __________________ за јавну набавку</w:t>
      </w:r>
      <w:r w:rsidR="00FB726F" w:rsidRPr="00C367A6">
        <w:rPr>
          <w:rFonts w:ascii="Times New Roman" w:eastAsia="Calibri" w:hAnsi="Times New Roman" w:cs="Times New Roman"/>
          <w:b/>
          <w:iCs/>
          <w:sz w:val="20"/>
          <w:szCs w:val="20"/>
          <w:lang w:val="sr-Cyrl-CS"/>
        </w:rPr>
        <w:t xml:space="preserve"> </w:t>
      </w:r>
      <w:r w:rsidRPr="00C367A6">
        <w:rPr>
          <w:rFonts w:ascii="Times New Roman" w:eastAsia="Calibri" w:hAnsi="Times New Roman" w:cs="Times New Roman"/>
          <w:b/>
          <w:iCs/>
          <w:sz w:val="20"/>
          <w:szCs w:val="20"/>
          <w:lang w:val="sr-Cyrl-CS"/>
        </w:rPr>
        <w:t>услуга</w:t>
      </w:r>
      <w:r w:rsidR="00964F61" w:rsidRPr="00C367A6">
        <w:rPr>
          <w:rFonts w:ascii="Times New Roman" w:eastAsia="Calibri" w:hAnsi="Times New Roman" w:cs="Times New Roman"/>
          <w:b/>
          <w:iCs/>
          <w:sz w:val="20"/>
          <w:szCs w:val="20"/>
          <w:lang w:val="sr-Cyrl-CS"/>
        </w:rPr>
        <w:t xml:space="preserve"> </w:t>
      </w:r>
      <w:r w:rsidRPr="00C367A6">
        <w:rPr>
          <w:rFonts w:ascii="Times New Roman" w:eastAsia="Calibri" w:hAnsi="Times New Roman" w:cs="Times New Roman"/>
          <w:b/>
          <w:iCs/>
          <w:sz w:val="20"/>
          <w:szCs w:val="20"/>
          <w:lang w:val="sr-Cyrl-CS"/>
        </w:rPr>
        <w:t>–</w:t>
      </w:r>
      <w:r w:rsidR="00964F61" w:rsidRPr="00C367A6">
        <w:rPr>
          <w:rFonts w:ascii="Times New Roman" w:eastAsia="Calibri" w:hAnsi="Times New Roman" w:cs="Times New Roman"/>
          <w:b/>
          <w:iCs/>
          <w:sz w:val="20"/>
          <w:szCs w:val="20"/>
          <w:lang w:val="sr-Cyrl-CS"/>
        </w:rPr>
        <w:t xml:space="preserve"> </w:t>
      </w:r>
      <w:r w:rsidRPr="00C367A6">
        <w:rPr>
          <w:rFonts w:ascii="Times New Roman" w:eastAsia="Calibri" w:hAnsi="Times New Roman" w:cs="Times New Roman"/>
          <w:b/>
          <w:iCs/>
          <w:sz w:val="20"/>
          <w:szCs w:val="20"/>
          <w:lang w:val="sr-Cyrl-CS"/>
        </w:rPr>
        <w:t>РЕКЛАМИРАЊЕ НА РАДИЈУ И ТЕЛЕВИЗИЈИ</w:t>
      </w:r>
      <w:r w:rsidR="002D03AE" w:rsidRPr="00C367A6">
        <w:rPr>
          <w:rFonts w:ascii="Times New Roman" w:eastAsia="Calibri" w:hAnsi="Times New Roman" w:cs="Times New Roman"/>
          <w:b/>
          <w:iCs/>
          <w:sz w:val="20"/>
          <w:szCs w:val="20"/>
          <w:lang w:val="sr-Cyrl-CS"/>
        </w:rPr>
        <w:t xml:space="preserve"> бр</w:t>
      </w:r>
      <w:r w:rsidRPr="00C367A6">
        <w:rPr>
          <w:rFonts w:ascii="Times New Roman" w:eastAsia="Calibri" w:hAnsi="Times New Roman" w:cs="Times New Roman"/>
          <w:b/>
          <w:iCs/>
          <w:sz w:val="20"/>
          <w:szCs w:val="20"/>
          <w:lang w:val="sr-Cyrl-CS"/>
        </w:rPr>
        <w:t>.</w:t>
      </w:r>
      <w:proofErr w:type="gramEnd"/>
      <w:r w:rsidR="00964F61" w:rsidRPr="00C367A6">
        <w:rPr>
          <w:rFonts w:ascii="Times New Roman" w:eastAsia="Calibri" w:hAnsi="Times New Roman" w:cs="Times New Roman"/>
          <w:b/>
          <w:iCs/>
          <w:sz w:val="20"/>
          <w:szCs w:val="20"/>
          <w:lang w:val="sr-Cyrl-CS"/>
        </w:rPr>
        <w:t xml:space="preserve"> </w:t>
      </w:r>
      <w:r w:rsidR="00EC660B" w:rsidRPr="00C367A6">
        <w:rPr>
          <w:rFonts w:ascii="Times New Roman" w:hAnsi="Times New Roman" w:cs="Times New Roman"/>
          <w:b/>
          <w:bCs/>
          <w:sz w:val="20"/>
          <w:szCs w:val="20"/>
          <w:lang w:val="sr-Latn-RS"/>
        </w:rPr>
        <w:t>4</w:t>
      </w:r>
      <w:r w:rsidR="002D03AE" w:rsidRPr="00C367A6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М</w:t>
      </w:r>
      <w:r w:rsidR="002D03AE" w:rsidRPr="00C367A6">
        <w:rPr>
          <w:rFonts w:ascii="Tahoma,Bold" w:hAnsi="Tahoma,Bold" w:cs="Tahoma,Bold"/>
          <w:b/>
          <w:bCs/>
          <w:sz w:val="20"/>
          <w:szCs w:val="20"/>
          <w:lang w:val="sr-Cyrl-CS"/>
        </w:rPr>
        <w:t xml:space="preserve"> за 2015. годину.</w:t>
      </w:r>
    </w:p>
    <w:p w:rsidR="00FB726F" w:rsidRPr="00C367A6" w:rsidRDefault="00FB726F" w:rsidP="00FB726F">
      <w:pPr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FB726F" w:rsidRPr="00C367A6" w:rsidRDefault="00FB726F" w:rsidP="00FB726F">
      <w:pPr>
        <w:rPr>
          <w:rFonts w:ascii="Times New Roman" w:eastAsia="Calibri" w:hAnsi="Times New Roman" w:cs="Times New Roman"/>
          <w:i/>
          <w:iCs/>
          <w:sz w:val="20"/>
          <w:szCs w:val="20"/>
        </w:rPr>
      </w:pPr>
      <w:proofErr w:type="gramStart"/>
      <w:r w:rsidRPr="00C367A6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1)ОПШТИ</w:t>
      </w:r>
      <w:proofErr w:type="gramEnd"/>
      <w:r w:rsidRPr="00C367A6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 xml:space="preserve"> ПОДАЦИ О ПОНУЂАЧУ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FB726F" w:rsidRPr="00C367A6" w:rsidTr="0032449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367A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Назив понуђача:</w:t>
            </w:r>
          </w:p>
          <w:p w:rsidR="00FB726F" w:rsidRPr="00C367A6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FB726F" w:rsidRPr="00C367A6" w:rsidRDefault="00FB726F" w:rsidP="00324495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FB726F" w:rsidRPr="00C367A6" w:rsidRDefault="00FB726F" w:rsidP="00324495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B726F" w:rsidRPr="00C367A6" w:rsidTr="0032449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367A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Адреса понуђача:</w:t>
            </w:r>
          </w:p>
          <w:p w:rsidR="00FB726F" w:rsidRPr="00C367A6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FB726F" w:rsidRPr="00C367A6" w:rsidRDefault="00FB726F" w:rsidP="00324495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FB726F" w:rsidRPr="00C367A6" w:rsidRDefault="00FB726F" w:rsidP="00324495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B726F" w:rsidRPr="00C367A6" w:rsidTr="0032449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367A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Матични број понуђача:</w:t>
            </w:r>
          </w:p>
          <w:p w:rsidR="00FB726F" w:rsidRPr="00C367A6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FB726F" w:rsidRPr="00C367A6" w:rsidRDefault="00FB726F" w:rsidP="00324495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FB726F" w:rsidRPr="00C367A6" w:rsidRDefault="00FB726F" w:rsidP="00324495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B726F" w:rsidRPr="00C367A6" w:rsidTr="0032449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C367A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Порески идентификациони број понуђача (ПИБ):</w:t>
            </w:r>
          </w:p>
          <w:p w:rsidR="00FB726F" w:rsidRPr="00C367A6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FB726F" w:rsidRPr="00C367A6" w:rsidTr="0032449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367A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Име особе за контакт:</w:t>
            </w:r>
          </w:p>
          <w:p w:rsidR="00FB726F" w:rsidRPr="00C367A6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FB726F" w:rsidRPr="00C367A6" w:rsidRDefault="00FB726F" w:rsidP="00324495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FB726F" w:rsidRPr="00C367A6" w:rsidRDefault="00FB726F" w:rsidP="00324495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B726F" w:rsidRPr="00C367A6" w:rsidTr="0032449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C367A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Електронска адреса понуђача (</w:t>
            </w:r>
            <w:r w:rsidRPr="00C367A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e</w:t>
            </w:r>
            <w:r w:rsidRPr="00C367A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-</w:t>
            </w:r>
            <w:r w:rsidRPr="00C367A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mail</w:t>
            </w:r>
            <w:r w:rsidRPr="00C367A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):</w:t>
            </w:r>
          </w:p>
          <w:p w:rsidR="00FB726F" w:rsidRPr="00C367A6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FB726F" w:rsidRPr="00C367A6" w:rsidTr="0032449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367A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Телефон:</w:t>
            </w:r>
          </w:p>
          <w:p w:rsidR="00FB726F" w:rsidRPr="00C367A6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FB726F" w:rsidRPr="00C367A6" w:rsidRDefault="00FB726F" w:rsidP="00324495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FB726F" w:rsidRPr="00C367A6" w:rsidRDefault="00FB726F" w:rsidP="00324495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B726F" w:rsidRPr="00C367A6" w:rsidTr="0032449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367A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Телефакс:</w:t>
            </w:r>
          </w:p>
          <w:p w:rsidR="00FB726F" w:rsidRPr="00C367A6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FB726F" w:rsidRPr="00C367A6" w:rsidRDefault="00FB726F" w:rsidP="00324495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FB726F" w:rsidRPr="00C367A6" w:rsidRDefault="00FB726F" w:rsidP="00324495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B726F" w:rsidRPr="00C367A6" w:rsidTr="0032449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C367A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Број рачуна понуђача и назив банке:</w:t>
            </w:r>
          </w:p>
          <w:p w:rsidR="00FB726F" w:rsidRPr="00C367A6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B726F" w:rsidRPr="00C367A6" w:rsidRDefault="00FB726F" w:rsidP="00324495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B726F" w:rsidRPr="00C367A6" w:rsidRDefault="00FB726F" w:rsidP="00324495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FB726F" w:rsidRPr="00C367A6" w:rsidTr="0032449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C367A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B726F" w:rsidRPr="00C367A6" w:rsidRDefault="00FB726F" w:rsidP="00324495">
            <w:pPr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B726F" w:rsidRPr="00C367A6" w:rsidRDefault="00FB726F" w:rsidP="00324495">
            <w:pPr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</w:tbl>
    <w:p w:rsidR="00FB726F" w:rsidRPr="00C367A6" w:rsidRDefault="00FB726F" w:rsidP="00FB726F">
      <w:pPr>
        <w:rPr>
          <w:rFonts w:ascii="Times New Roman" w:eastAsia="Calibri" w:hAnsi="Times New Roman" w:cs="Times New Roman"/>
          <w:sz w:val="20"/>
          <w:szCs w:val="20"/>
        </w:rPr>
      </w:pPr>
    </w:p>
    <w:p w:rsidR="00FB726F" w:rsidRPr="00C367A6" w:rsidRDefault="00FB726F" w:rsidP="00FB726F">
      <w:pPr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FB726F" w:rsidRPr="00C367A6" w:rsidRDefault="00FB726F" w:rsidP="00FB726F">
      <w:pPr>
        <w:rPr>
          <w:rFonts w:ascii="Times New Roman" w:eastAsia="Calibri" w:hAnsi="Times New Roman" w:cs="Times New Roman"/>
          <w:sz w:val="20"/>
          <w:szCs w:val="20"/>
        </w:rPr>
      </w:pPr>
      <w:r w:rsidRPr="00C367A6">
        <w:rPr>
          <w:rFonts w:ascii="Times New Roman" w:eastAsia="TimesNewRomanPSMT" w:hAnsi="Times New Roman" w:cs="Times New Roman"/>
          <w:b/>
          <w:bCs/>
          <w:i/>
          <w:iCs/>
          <w:sz w:val="20"/>
          <w:szCs w:val="20"/>
        </w:rPr>
        <w:t xml:space="preserve">2) ПОНУДУ ПОДНОСИ: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282"/>
      </w:tblGrid>
      <w:tr w:rsidR="00FB726F" w:rsidRPr="00C367A6" w:rsidTr="00324495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726F" w:rsidRPr="00C367A6" w:rsidRDefault="00FB726F" w:rsidP="00324495">
            <w:pPr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C367A6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  <w:t xml:space="preserve">А) САМОСТАЛНО </w:t>
            </w:r>
          </w:p>
        </w:tc>
      </w:tr>
      <w:tr w:rsidR="00FB726F" w:rsidRPr="00C367A6" w:rsidTr="00324495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  <w:p w:rsidR="00FB726F" w:rsidRPr="00C367A6" w:rsidRDefault="00FB726F" w:rsidP="00324495">
            <w:pPr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C367A6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  <w:t>Б) СА ПОДИЗВОЂАЧЕМ</w:t>
            </w:r>
          </w:p>
        </w:tc>
      </w:tr>
      <w:tr w:rsidR="00FB726F" w:rsidRPr="00C367A6" w:rsidTr="00324495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  <w:p w:rsidR="00FB726F" w:rsidRPr="00C367A6" w:rsidRDefault="00FB726F" w:rsidP="00324495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val="ru-RU"/>
              </w:rPr>
            </w:pPr>
            <w:r w:rsidRPr="00C367A6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  <w:t>В) КАО ЗАЈЕДНИЧКУ ПОНУДУ</w:t>
            </w:r>
          </w:p>
        </w:tc>
      </w:tr>
    </w:tbl>
    <w:p w:rsidR="00FB726F" w:rsidRPr="00C367A6" w:rsidRDefault="00FB726F" w:rsidP="00FB726F">
      <w:pPr>
        <w:jc w:val="both"/>
        <w:rPr>
          <w:rFonts w:ascii="Times New Roman" w:eastAsia="TimesNewRomanPSMT" w:hAnsi="Times New Roman" w:cs="Times New Roman"/>
          <w:bCs/>
          <w:sz w:val="20"/>
          <w:szCs w:val="20"/>
          <w:lang w:val="sr-Cyrl-CS"/>
        </w:rPr>
      </w:pPr>
      <w:r w:rsidRPr="00C367A6">
        <w:rPr>
          <w:rFonts w:ascii="Times New Roman" w:eastAsia="Calibri" w:hAnsi="Times New Roman" w:cs="Times New Roman"/>
          <w:b/>
          <w:i/>
          <w:iCs/>
          <w:sz w:val="20"/>
          <w:szCs w:val="20"/>
          <w:lang w:val="ru-RU"/>
        </w:rPr>
        <w:t>Напомена:</w:t>
      </w:r>
      <w:r w:rsidRPr="00C367A6"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  <w:r w:rsidR="002D03AE" w:rsidRPr="00C367A6">
        <w:rPr>
          <w:rFonts w:ascii="Times New Roman" w:eastAsia="TimesNewRomanPSMT" w:hAnsi="Times New Roman" w:cs="Times New Roman"/>
          <w:bCs/>
          <w:sz w:val="20"/>
          <w:szCs w:val="20"/>
          <w:lang w:val="sr-Cyrl-CS"/>
        </w:rPr>
        <w:t>.</w:t>
      </w:r>
    </w:p>
    <w:p w:rsidR="00FB726F" w:rsidRPr="00C367A6" w:rsidRDefault="00FB726F" w:rsidP="00FB726F">
      <w:pPr>
        <w:jc w:val="both"/>
        <w:rPr>
          <w:rFonts w:ascii="Times New Roman" w:eastAsia="TimesNewRomanPSMT" w:hAnsi="Times New Roman" w:cs="Times New Roman"/>
          <w:b/>
          <w:bCs/>
          <w:i/>
          <w:sz w:val="20"/>
          <w:szCs w:val="20"/>
          <w:lang w:val="sr-Cyrl-CS"/>
        </w:rPr>
      </w:pPr>
    </w:p>
    <w:p w:rsidR="00E9767F" w:rsidRPr="00C367A6" w:rsidRDefault="00E9767F" w:rsidP="00FB726F">
      <w:pPr>
        <w:jc w:val="both"/>
        <w:rPr>
          <w:rFonts w:ascii="Times New Roman" w:eastAsia="TimesNewRomanPSMT" w:hAnsi="Times New Roman" w:cs="Times New Roman"/>
          <w:b/>
          <w:bCs/>
          <w:i/>
          <w:sz w:val="20"/>
          <w:szCs w:val="20"/>
          <w:lang w:val="sr-Cyrl-CS"/>
        </w:rPr>
      </w:pPr>
    </w:p>
    <w:p w:rsidR="00FA0D73" w:rsidRPr="00C367A6" w:rsidRDefault="00FA0D73" w:rsidP="00FB726F">
      <w:pPr>
        <w:jc w:val="both"/>
        <w:rPr>
          <w:rFonts w:ascii="Times New Roman" w:eastAsia="TimesNewRomanPSMT" w:hAnsi="Times New Roman" w:cs="Times New Roman"/>
          <w:b/>
          <w:bCs/>
          <w:i/>
          <w:sz w:val="20"/>
          <w:szCs w:val="20"/>
          <w:lang w:val="sr-Cyrl-CS"/>
        </w:rPr>
      </w:pPr>
    </w:p>
    <w:p w:rsidR="00FB726F" w:rsidRPr="00C367A6" w:rsidRDefault="00FB726F" w:rsidP="00FB726F">
      <w:pPr>
        <w:jc w:val="both"/>
        <w:rPr>
          <w:rFonts w:ascii="Times New Roman" w:eastAsia="TimesNewRomanPSMT" w:hAnsi="Times New Roman" w:cs="Times New Roman"/>
          <w:b/>
          <w:bCs/>
          <w:i/>
          <w:sz w:val="20"/>
          <w:szCs w:val="20"/>
        </w:rPr>
      </w:pPr>
      <w:r w:rsidRPr="00C367A6">
        <w:rPr>
          <w:rFonts w:ascii="Times New Roman" w:eastAsia="TimesNewRomanPSMT" w:hAnsi="Times New Roman" w:cs="Times New Roman"/>
          <w:b/>
          <w:bCs/>
          <w:i/>
          <w:sz w:val="20"/>
          <w:szCs w:val="20"/>
          <w:lang w:val="sr-Cyrl-CS"/>
        </w:rPr>
        <w:t xml:space="preserve">3) </w:t>
      </w:r>
      <w:r w:rsidRPr="00C367A6">
        <w:rPr>
          <w:rFonts w:ascii="Times New Roman" w:eastAsia="TimesNewRomanPSMT" w:hAnsi="Times New Roman" w:cs="Times New Roman"/>
          <w:b/>
          <w:bCs/>
          <w:i/>
          <w:sz w:val="20"/>
          <w:szCs w:val="20"/>
        </w:rPr>
        <w:t xml:space="preserve">ПОДАЦИ О ПОДИЗВОЂАЧУ </w:t>
      </w:r>
    </w:p>
    <w:p w:rsidR="00FB726F" w:rsidRPr="00C367A6" w:rsidRDefault="00FB726F" w:rsidP="00FB726F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367A6">
        <w:rPr>
          <w:rFonts w:ascii="Times New Roman" w:eastAsia="TimesNewRomanPSMT" w:hAnsi="Times New Roman" w:cs="Times New Roman"/>
          <w:b/>
          <w:bCs/>
          <w:i/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FB726F" w:rsidRPr="00C367A6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726F" w:rsidRPr="00C367A6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  <w:r w:rsidRPr="00C367A6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C367A6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C367A6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B726F" w:rsidRPr="00C367A6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C367A6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C367A6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C367A6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B726F" w:rsidRPr="00C367A6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C367A6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C367A6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C367A6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B726F" w:rsidRPr="00C367A6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C367A6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C367A6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C367A6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B726F" w:rsidRPr="00C367A6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C367A6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C367A6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B726F" w:rsidRPr="00C367A6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FB726F" w:rsidRPr="00C367A6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C367A6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FB726F" w:rsidRPr="00C367A6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FB726F" w:rsidRPr="00C367A6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C367A6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FB726F" w:rsidRPr="00C367A6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FB726F" w:rsidRPr="00C367A6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  <w:r w:rsidRPr="00C367A6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C367A6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C367A6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B726F" w:rsidRPr="00C367A6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C367A6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C367A6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C367A6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B726F" w:rsidRPr="00C367A6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C367A6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C367A6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C367A6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B726F" w:rsidRPr="00C367A6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C367A6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C367A6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C367A6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B726F" w:rsidRPr="00C367A6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C367A6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C367A6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B726F" w:rsidRPr="00C367A6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FB726F" w:rsidRPr="00C367A6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C367A6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FB726F" w:rsidRPr="00C367A6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FB726F" w:rsidRPr="00C367A6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C367A6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</w:tbl>
    <w:p w:rsidR="00FB726F" w:rsidRPr="00C367A6" w:rsidRDefault="00FB726F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  <w:lang w:val="ru-RU"/>
        </w:rPr>
      </w:pPr>
    </w:p>
    <w:p w:rsidR="00FB726F" w:rsidRPr="00C367A6" w:rsidRDefault="00FB726F" w:rsidP="00FB726F">
      <w:pPr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</w:pPr>
      <w:r w:rsidRPr="00C367A6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  <w:lang w:val="ru-RU"/>
        </w:rPr>
        <w:t>Напомена:</w:t>
      </w:r>
    </w:p>
    <w:p w:rsidR="00FB726F" w:rsidRPr="00C367A6" w:rsidRDefault="00FB726F" w:rsidP="00FB726F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  <w:r w:rsidRPr="00C367A6"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:rsidR="00FB726F" w:rsidRPr="00C367A6" w:rsidRDefault="00FB726F" w:rsidP="00FB726F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</w:p>
    <w:p w:rsidR="00FB726F" w:rsidRPr="00C367A6" w:rsidRDefault="00FB726F" w:rsidP="00FB726F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</w:p>
    <w:p w:rsidR="00FB726F" w:rsidRPr="00C367A6" w:rsidRDefault="00FB726F" w:rsidP="00FB726F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</w:p>
    <w:p w:rsidR="00FB726F" w:rsidRPr="00C367A6" w:rsidRDefault="00FB726F" w:rsidP="00FB726F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</w:p>
    <w:p w:rsidR="00FB726F" w:rsidRPr="00C367A6" w:rsidRDefault="00FB726F" w:rsidP="00FB726F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</w:p>
    <w:p w:rsidR="00FB726F" w:rsidRPr="00C367A6" w:rsidRDefault="00FB726F" w:rsidP="00FB726F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sr-Latn-CS"/>
        </w:rPr>
      </w:pPr>
    </w:p>
    <w:p w:rsidR="004420EE" w:rsidRPr="00C367A6" w:rsidRDefault="004420EE" w:rsidP="00FB726F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sr-Latn-CS"/>
        </w:rPr>
      </w:pPr>
    </w:p>
    <w:p w:rsidR="004420EE" w:rsidRPr="00C367A6" w:rsidRDefault="004420EE" w:rsidP="00FB726F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sr-Latn-CS"/>
        </w:rPr>
      </w:pPr>
    </w:p>
    <w:p w:rsidR="004420EE" w:rsidRPr="00C367A6" w:rsidRDefault="004420EE" w:rsidP="00FB726F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sr-Latn-CS"/>
        </w:rPr>
      </w:pPr>
    </w:p>
    <w:p w:rsidR="004420EE" w:rsidRPr="00C367A6" w:rsidRDefault="004420EE" w:rsidP="00FB726F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sr-Latn-CS"/>
        </w:rPr>
      </w:pPr>
    </w:p>
    <w:p w:rsidR="00FB726F" w:rsidRPr="00C367A6" w:rsidRDefault="00FB726F" w:rsidP="00FB726F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</w:p>
    <w:p w:rsidR="002D03AE" w:rsidRPr="00C367A6" w:rsidRDefault="002D03AE" w:rsidP="00FB726F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</w:p>
    <w:p w:rsidR="002D03AE" w:rsidRPr="00C367A6" w:rsidRDefault="002D03AE" w:rsidP="00FB726F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</w:p>
    <w:p w:rsidR="002D03AE" w:rsidRPr="00C367A6" w:rsidRDefault="002D03AE" w:rsidP="00FB726F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</w:p>
    <w:p w:rsidR="00FB726F" w:rsidRPr="00C367A6" w:rsidRDefault="00FB726F" w:rsidP="00FB726F">
      <w:pPr>
        <w:jc w:val="both"/>
        <w:rPr>
          <w:rFonts w:ascii="Times New Roman" w:eastAsia="TimesNewRomanPSMT" w:hAnsi="Times New Roman" w:cs="Times New Roman"/>
          <w:b/>
          <w:bCs/>
          <w:i/>
          <w:sz w:val="20"/>
          <w:szCs w:val="20"/>
          <w:lang w:val="ru-RU"/>
        </w:rPr>
      </w:pPr>
      <w:r w:rsidRPr="00C367A6">
        <w:rPr>
          <w:rFonts w:ascii="Times New Roman" w:eastAsia="TimesNewRomanPSMT" w:hAnsi="Times New Roman" w:cs="Times New Roman"/>
          <w:b/>
          <w:bCs/>
          <w:i/>
          <w:sz w:val="20"/>
          <w:szCs w:val="20"/>
          <w:lang w:val="sr-Cyrl-CS"/>
        </w:rPr>
        <w:t xml:space="preserve">4) </w:t>
      </w:r>
      <w:r w:rsidRPr="00C367A6">
        <w:rPr>
          <w:rFonts w:ascii="Times New Roman" w:eastAsia="TimesNewRomanPSMT" w:hAnsi="Times New Roman" w:cs="Times New Roman"/>
          <w:b/>
          <w:bCs/>
          <w:i/>
          <w:sz w:val="20"/>
          <w:szCs w:val="20"/>
          <w:lang w:val="ru-RU"/>
        </w:rPr>
        <w:t>ПОДАЦИ О УЧЕСНИКУ  У ЗАЈЕДНИЧКОЈ ПОНУДИ</w:t>
      </w:r>
    </w:p>
    <w:p w:rsidR="00FB726F" w:rsidRPr="00C367A6" w:rsidRDefault="00FB726F" w:rsidP="00FB726F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367A6">
        <w:rPr>
          <w:rFonts w:ascii="Times New Roman" w:eastAsia="TimesNewRomanPSMT" w:hAnsi="Times New Roman" w:cs="Times New Roman"/>
          <w:b/>
          <w:bCs/>
          <w:i/>
          <w:sz w:val="20"/>
          <w:szCs w:val="20"/>
          <w:lang w:val="ru-RU"/>
        </w:rPr>
        <w:tab/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FB726F" w:rsidRPr="00C367A6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726F" w:rsidRPr="00C367A6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C367A6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FB726F" w:rsidRPr="00C367A6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C367A6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FB726F" w:rsidRPr="00C367A6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FB726F" w:rsidRPr="00C367A6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FB726F" w:rsidRPr="00C367A6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C367A6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B726F" w:rsidRPr="00C367A6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C367A6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C367A6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C367A6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B726F" w:rsidRPr="00C367A6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C367A6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C367A6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C367A6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B726F" w:rsidRPr="00C367A6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C367A6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C367A6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B726F" w:rsidRPr="00C367A6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C367A6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C367A6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FB726F" w:rsidRPr="00C367A6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C367A6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FB726F" w:rsidRPr="00C367A6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FB726F" w:rsidRPr="00C367A6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FB726F" w:rsidRPr="00C367A6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C367A6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B726F" w:rsidRPr="00C367A6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C367A6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C367A6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C367A6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B726F" w:rsidRPr="00C367A6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C367A6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C367A6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C367A6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B726F" w:rsidRPr="00C367A6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C367A6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C367A6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B726F" w:rsidRPr="00C367A6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C367A6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C367A6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FB726F" w:rsidRPr="00C367A6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C367A6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FB726F" w:rsidRPr="00C367A6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FB726F" w:rsidRPr="00C367A6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FB726F" w:rsidRPr="00C367A6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C367A6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B726F" w:rsidRPr="00C367A6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C367A6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C367A6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C367A6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B726F" w:rsidRPr="00C367A6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C367A6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C367A6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C367A6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B726F" w:rsidRPr="00C367A6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C367A6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C367A6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FB726F" w:rsidRPr="00C367A6" w:rsidRDefault="00FB726F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  <w:lang w:val="sr-Cyrl-CS"/>
        </w:rPr>
      </w:pPr>
    </w:p>
    <w:p w:rsidR="00FB726F" w:rsidRPr="00C367A6" w:rsidRDefault="00FB726F" w:rsidP="00FB726F">
      <w:pPr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</w:pPr>
      <w:r w:rsidRPr="00C367A6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</w:rPr>
        <w:t>Напомена:</w:t>
      </w:r>
    </w:p>
    <w:p w:rsidR="00FB726F" w:rsidRPr="00C367A6" w:rsidRDefault="00FB726F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C367A6"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 w:rsidR="00FB726F" w:rsidRPr="00C367A6" w:rsidRDefault="00FB726F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FB726F" w:rsidRPr="00C367A6" w:rsidRDefault="00FB726F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FB726F" w:rsidRPr="00C367A6" w:rsidRDefault="00FB726F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FB726F" w:rsidRPr="00C367A6" w:rsidRDefault="00FB726F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FB726F" w:rsidRPr="00C367A6" w:rsidRDefault="00FB726F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FB726F" w:rsidRPr="00C367A6" w:rsidRDefault="00FB726F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FB726F" w:rsidRPr="00C367A6" w:rsidRDefault="00FB726F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FB726F" w:rsidRPr="00C367A6" w:rsidRDefault="00FB726F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FB726F" w:rsidRPr="00C367A6" w:rsidRDefault="00FB726F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FB726F" w:rsidRPr="00C367A6" w:rsidRDefault="00FB726F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sr-Latn-CS"/>
        </w:rPr>
      </w:pPr>
    </w:p>
    <w:p w:rsidR="004420EE" w:rsidRPr="00C367A6" w:rsidRDefault="004420EE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sr-Latn-CS"/>
        </w:rPr>
      </w:pPr>
    </w:p>
    <w:p w:rsidR="004420EE" w:rsidRPr="00C367A6" w:rsidRDefault="004420EE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sr-Latn-CS"/>
        </w:rPr>
      </w:pPr>
    </w:p>
    <w:p w:rsidR="004420EE" w:rsidRPr="00C367A6" w:rsidRDefault="004420EE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sr-Latn-CS"/>
        </w:rPr>
      </w:pPr>
    </w:p>
    <w:p w:rsidR="00FB726F" w:rsidRPr="00C367A6" w:rsidRDefault="00FB726F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FB726F" w:rsidRPr="00C367A6" w:rsidRDefault="00FB726F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FB726F" w:rsidRPr="00C367A6" w:rsidRDefault="00FB726F" w:rsidP="00FB726F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sr-Cyrl-CS"/>
        </w:rPr>
      </w:pPr>
      <w:r w:rsidRPr="00C367A6">
        <w:rPr>
          <w:rFonts w:ascii="Times New Roman" w:eastAsia="TimesNewRomanPSMT" w:hAnsi="Times New Roman" w:cs="Times New Roman"/>
          <w:b/>
          <w:bCs/>
          <w:sz w:val="20"/>
          <w:szCs w:val="20"/>
          <w:lang w:val="sr-Cyrl-CS"/>
        </w:rPr>
        <w:t xml:space="preserve">5) </w:t>
      </w:r>
      <w:r w:rsidRPr="00C367A6">
        <w:rPr>
          <w:rFonts w:ascii="Times New Roman" w:eastAsia="TimesNewRomanPSMT" w:hAnsi="Times New Roman" w:cs="Times New Roman"/>
          <w:b/>
          <w:bCs/>
          <w:sz w:val="20"/>
          <w:szCs w:val="20"/>
        </w:rPr>
        <w:t>ОПИС ПРЕДМЕТА НАБАВКЕ</w:t>
      </w:r>
      <w:r w:rsidRPr="00C367A6">
        <w:rPr>
          <w:rFonts w:ascii="Times New Roman" w:eastAsia="TimesNewRomanPSMT" w:hAnsi="Times New Roman" w:cs="Times New Roman"/>
          <w:b/>
          <w:bCs/>
          <w:sz w:val="20"/>
          <w:szCs w:val="20"/>
          <w:lang w:val="sr-Cyrl-CS"/>
        </w:rPr>
        <w:t xml:space="preserve">: </w:t>
      </w:r>
      <w:r w:rsidR="00C60276" w:rsidRPr="00C367A6">
        <w:rPr>
          <w:rFonts w:ascii="Times New Roman" w:eastAsia="Calibri" w:hAnsi="Times New Roman" w:cs="Times New Roman"/>
          <w:b/>
          <w:iCs/>
          <w:sz w:val="20"/>
          <w:szCs w:val="20"/>
          <w:lang w:val="sr-Cyrl-CS"/>
        </w:rPr>
        <w:t>РЕКЛАМИРАЊЕ НА РАДИЈУ И ТЕЛЕВИЗИЈИ</w:t>
      </w:r>
      <w:r w:rsidR="00C60276" w:rsidRPr="00C367A6">
        <w:rPr>
          <w:rFonts w:ascii="Times New Roman" w:eastAsia="TimesNewRomanPSMT" w:hAnsi="Times New Roman" w:cs="Times New Roman"/>
          <w:b/>
          <w:bCs/>
          <w:sz w:val="20"/>
          <w:szCs w:val="20"/>
          <w:lang w:val="sr-Cyrl-CS"/>
        </w:rPr>
        <w:t xml:space="preserve"> </w:t>
      </w:r>
      <w:r w:rsidR="002D03AE" w:rsidRPr="00C367A6">
        <w:rPr>
          <w:rFonts w:ascii="Times New Roman" w:eastAsia="TimesNewRomanPSMT" w:hAnsi="Times New Roman" w:cs="Times New Roman"/>
          <w:b/>
          <w:bCs/>
          <w:sz w:val="20"/>
          <w:szCs w:val="20"/>
          <w:lang w:val="sr-Cyrl-CS"/>
        </w:rPr>
        <w:t xml:space="preserve">бр. </w:t>
      </w:r>
      <w:r w:rsidR="00EC660B" w:rsidRPr="00C367A6">
        <w:rPr>
          <w:rFonts w:ascii="Times New Roman" w:hAnsi="Times New Roman" w:cs="Times New Roman"/>
          <w:b/>
          <w:bCs/>
          <w:sz w:val="20"/>
          <w:szCs w:val="20"/>
          <w:lang w:val="sr-Latn-RS"/>
        </w:rPr>
        <w:t>4</w:t>
      </w:r>
      <w:r w:rsidR="002D03AE" w:rsidRPr="00C367A6">
        <w:rPr>
          <w:rFonts w:ascii="Tahoma,Bold" w:hAnsi="Tahoma,Bold" w:cs="Tahoma,Bold"/>
          <w:b/>
          <w:bCs/>
          <w:sz w:val="20"/>
          <w:szCs w:val="20"/>
          <w:lang w:val="sr-Cyrl-CS"/>
        </w:rPr>
        <w:t>М за 2015. годину.</w:t>
      </w:r>
    </w:p>
    <w:p w:rsidR="00FB726F" w:rsidRPr="00C367A6" w:rsidRDefault="00FB726F" w:rsidP="00FB726F">
      <w:pPr>
        <w:jc w:val="both"/>
        <w:rPr>
          <w:rFonts w:ascii="Times New Roman" w:eastAsia="Calibri" w:hAnsi="Times New Roman" w:cs="Times New Roman"/>
          <w:b/>
          <w:noProof/>
          <w:sz w:val="20"/>
          <w:szCs w:val="20"/>
          <w:lang w:val="sr-Cyrl-CS"/>
        </w:rPr>
      </w:pPr>
    </w:p>
    <w:p w:rsidR="00FB726F" w:rsidRPr="00C367A6" w:rsidRDefault="00FB726F" w:rsidP="00FB726F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303" w:type="dxa"/>
        <w:tblLayout w:type="fixed"/>
        <w:tblLook w:val="0000" w:firstRow="0" w:lastRow="0" w:firstColumn="0" w:lastColumn="0" w:noHBand="0" w:noVBand="0"/>
      </w:tblPr>
      <w:tblGrid>
        <w:gridCol w:w="5250"/>
        <w:gridCol w:w="3375"/>
      </w:tblGrid>
      <w:tr w:rsidR="00FB726F" w:rsidRPr="00C367A6" w:rsidTr="00324495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  <w:p w:rsidR="00FB726F" w:rsidRPr="00C367A6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  <w:r w:rsidRPr="00C367A6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>Укупна цена без ПДВ-а</w:t>
            </w:r>
            <w:r w:rsidR="00DF1F29" w:rsidRPr="00C367A6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>.</w:t>
            </w:r>
          </w:p>
          <w:p w:rsidR="00FB726F" w:rsidRPr="00C367A6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  <w:p w:rsidR="00FB726F" w:rsidRPr="00C367A6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FB726F" w:rsidRPr="00C367A6" w:rsidTr="00324495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  <w:p w:rsidR="00FB726F" w:rsidRPr="00C367A6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  <w:r w:rsidRPr="00C367A6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>Укупна цена са ПДВ-ом</w:t>
            </w:r>
            <w:r w:rsidR="00DF1F29" w:rsidRPr="00C367A6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>.</w:t>
            </w:r>
          </w:p>
          <w:p w:rsidR="00FB726F" w:rsidRPr="00C367A6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FB726F" w:rsidRPr="00C367A6" w:rsidTr="00324495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  <w:p w:rsidR="00FB726F" w:rsidRPr="00C367A6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  <w:r w:rsidRPr="00C367A6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>Рок и начин плаћања (најмање 8 дана)</w:t>
            </w:r>
            <w:r w:rsidR="00DF1F29" w:rsidRPr="00C367A6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>.</w:t>
            </w:r>
          </w:p>
          <w:p w:rsidR="00FB726F" w:rsidRPr="00C367A6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C367A6" w:rsidRDefault="00FB726F" w:rsidP="00DF1F29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  <w:r w:rsidRPr="00C367A6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>_____ од дана пријема рачуна, који испоставља понуђач</w:t>
            </w:r>
            <w:r w:rsidR="00DF1F29" w:rsidRPr="00C367A6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>.</w:t>
            </w:r>
          </w:p>
        </w:tc>
      </w:tr>
      <w:tr w:rsidR="00FB726F" w:rsidRPr="00C367A6" w:rsidTr="00324495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  <w:p w:rsidR="00FB726F" w:rsidRPr="00C367A6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sr-Cyrl-CS"/>
              </w:rPr>
            </w:pPr>
            <w:r w:rsidRPr="00C367A6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>Рок важења понуде</w:t>
            </w:r>
            <w:r w:rsidR="00DF1F29" w:rsidRPr="00C367A6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C367A6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CS"/>
              </w:rPr>
              <w:t>(</w:t>
            </w:r>
            <w:r w:rsidRPr="00C367A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не може бити краћи од </w:t>
            </w:r>
            <w:r w:rsidRPr="00C367A6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CS"/>
              </w:rPr>
              <w:t>30</w:t>
            </w:r>
            <w:r w:rsidRPr="00C367A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дана од дана отварања понуда</w:t>
            </w:r>
            <w:r w:rsidRPr="00C367A6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CS"/>
              </w:rPr>
              <w:t>)</w:t>
            </w:r>
            <w:r w:rsidR="00DF1F29" w:rsidRPr="00C367A6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CS"/>
              </w:rPr>
              <w:t>.</w:t>
            </w:r>
          </w:p>
          <w:p w:rsidR="00FB726F" w:rsidRPr="00C367A6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C367A6" w:rsidRDefault="00FB726F" w:rsidP="00324495">
            <w:pPr>
              <w:snapToGrid w:val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CS"/>
              </w:rPr>
            </w:pPr>
          </w:p>
          <w:p w:rsidR="00FB726F" w:rsidRPr="00C367A6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</w:pPr>
            <w:r w:rsidRPr="00C367A6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CS"/>
              </w:rPr>
              <w:t>______</w:t>
            </w:r>
            <w:r w:rsidRPr="00C367A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дана од дана отварања понуда</w:t>
            </w:r>
            <w:r w:rsidR="00964F61" w:rsidRPr="00C367A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</w:p>
        </w:tc>
      </w:tr>
    </w:tbl>
    <w:p w:rsidR="00FB726F" w:rsidRPr="00C367A6" w:rsidRDefault="00FB726F" w:rsidP="00FB726F">
      <w:pPr>
        <w:ind w:left="720"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B726F" w:rsidRPr="00C367A6" w:rsidRDefault="00FB726F" w:rsidP="00FB726F">
      <w:pPr>
        <w:ind w:left="720" w:firstLine="720"/>
        <w:jc w:val="both"/>
        <w:rPr>
          <w:rFonts w:ascii="Times New Roman" w:eastAsia="TimesNewRomanPSMT" w:hAnsi="Times New Roman" w:cs="Times New Roman"/>
          <w:bCs/>
          <w:sz w:val="20"/>
          <w:szCs w:val="20"/>
        </w:rPr>
      </w:pPr>
    </w:p>
    <w:p w:rsidR="00FB726F" w:rsidRPr="00C367A6" w:rsidRDefault="00FB726F" w:rsidP="00FB726F">
      <w:pPr>
        <w:ind w:left="720" w:firstLine="720"/>
        <w:jc w:val="both"/>
        <w:rPr>
          <w:rFonts w:ascii="Times New Roman" w:eastAsia="TimesNewRomanPSMT" w:hAnsi="Times New Roman" w:cs="Times New Roman"/>
          <w:bCs/>
          <w:sz w:val="20"/>
          <w:szCs w:val="20"/>
        </w:rPr>
      </w:pPr>
    </w:p>
    <w:p w:rsidR="00FB726F" w:rsidRPr="00C367A6" w:rsidRDefault="00FB726F" w:rsidP="00FB726F">
      <w:pPr>
        <w:ind w:left="720" w:firstLine="720"/>
        <w:jc w:val="both"/>
        <w:rPr>
          <w:rFonts w:ascii="Times New Roman" w:eastAsia="TimesNewRomanPSMT" w:hAnsi="Times New Roman" w:cs="Times New Roman"/>
          <w:bCs/>
          <w:sz w:val="20"/>
          <w:szCs w:val="20"/>
        </w:rPr>
      </w:pPr>
      <w:r w:rsidRPr="00C367A6">
        <w:rPr>
          <w:rFonts w:ascii="Times New Roman" w:eastAsia="TimesNewRomanPSMT" w:hAnsi="Times New Roman" w:cs="Times New Roman"/>
          <w:bCs/>
          <w:sz w:val="20"/>
          <w:szCs w:val="20"/>
        </w:rPr>
        <w:t xml:space="preserve">Датум </w:t>
      </w:r>
      <w:r w:rsidRPr="00C367A6">
        <w:rPr>
          <w:rFonts w:ascii="Times New Roman" w:eastAsia="TimesNewRomanPSMT" w:hAnsi="Times New Roman" w:cs="Times New Roman"/>
          <w:bCs/>
          <w:sz w:val="20"/>
          <w:szCs w:val="20"/>
        </w:rPr>
        <w:tab/>
      </w:r>
      <w:r w:rsidRPr="00C367A6">
        <w:rPr>
          <w:rFonts w:ascii="Times New Roman" w:eastAsia="TimesNewRomanPSMT" w:hAnsi="Times New Roman" w:cs="Times New Roman"/>
          <w:bCs/>
          <w:sz w:val="20"/>
          <w:szCs w:val="20"/>
        </w:rPr>
        <w:tab/>
      </w:r>
      <w:r w:rsidRPr="00C367A6">
        <w:rPr>
          <w:rFonts w:ascii="Times New Roman" w:eastAsia="TimesNewRomanPSMT" w:hAnsi="Times New Roman" w:cs="Times New Roman"/>
          <w:bCs/>
          <w:sz w:val="20"/>
          <w:szCs w:val="20"/>
        </w:rPr>
        <w:tab/>
      </w:r>
      <w:r w:rsidRPr="00C367A6">
        <w:rPr>
          <w:rFonts w:ascii="Times New Roman" w:eastAsia="TimesNewRomanPSMT" w:hAnsi="Times New Roman" w:cs="Times New Roman"/>
          <w:bCs/>
          <w:sz w:val="20"/>
          <w:szCs w:val="20"/>
        </w:rPr>
        <w:tab/>
      </w:r>
      <w:r w:rsidRPr="00C367A6">
        <w:rPr>
          <w:rFonts w:ascii="Times New Roman" w:eastAsia="TimesNewRomanPSMT" w:hAnsi="Times New Roman" w:cs="Times New Roman"/>
          <w:bCs/>
          <w:sz w:val="20"/>
          <w:szCs w:val="20"/>
        </w:rPr>
        <w:tab/>
        <w:t xml:space="preserve">              Понуђач</w:t>
      </w:r>
    </w:p>
    <w:p w:rsidR="00FB726F" w:rsidRPr="00C367A6" w:rsidRDefault="00FB726F" w:rsidP="00FB726F">
      <w:pPr>
        <w:ind w:left="2880" w:firstLine="720"/>
        <w:jc w:val="both"/>
        <w:rPr>
          <w:rFonts w:ascii="Times New Roman" w:eastAsia="TimesNewRomanPS-BoldMT" w:hAnsi="Times New Roman" w:cs="Times New Roman"/>
          <w:b/>
          <w:bCs/>
          <w:i/>
          <w:iCs/>
          <w:sz w:val="20"/>
          <w:szCs w:val="20"/>
        </w:rPr>
      </w:pPr>
      <w:r w:rsidRPr="00C367A6">
        <w:rPr>
          <w:rFonts w:ascii="Times New Roman" w:eastAsia="TimesNewRomanPSMT" w:hAnsi="Times New Roman" w:cs="Times New Roman"/>
          <w:bCs/>
          <w:sz w:val="20"/>
          <w:szCs w:val="20"/>
        </w:rPr>
        <w:t xml:space="preserve">    М. П. </w:t>
      </w:r>
    </w:p>
    <w:p w:rsidR="00FB726F" w:rsidRPr="00C367A6" w:rsidRDefault="00FB726F" w:rsidP="00FB726F">
      <w:pPr>
        <w:jc w:val="both"/>
        <w:rPr>
          <w:rFonts w:ascii="Times New Roman" w:eastAsia="TimesNewRomanPS-BoldMT" w:hAnsi="Times New Roman" w:cs="Times New Roman"/>
          <w:b/>
          <w:bCs/>
          <w:i/>
          <w:iCs/>
          <w:sz w:val="20"/>
          <w:szCs w:val="20"/>
        </w:rPr>
      </w:pPr>
      <w:r w:rsidRPr="00C367A6">
        <w:rPr>
          <w:rFonts w:ascii="Times New Roman" w:eastAsia="TimesNewRomanPS-BoldMT" w:hAnsi="Times New Roman" w:cs="Times New Roman"/>
          <w:b/>
          <w:bCs/>
          <w:i/>
          <w:iCs/>
          <w:sz w:val="20"/>
          <w:szCs w:val="20"/>
        </w:rPr>
        <w:t>_____________________________</w:t>
      </w:r>
      <w:r w:rsidRPr="00C367A6">
        <w:rPr>
          <w:rFonts w:ascii="Times New Roman" w:eastAsia="TimesNewRomanPS-BoldMT" w:hAnsi="Times New Roman" w:cs="Times New Roman"/>
          <w:b/>
          <w:bCs/>
          <w:i/>
          <w:iCs/>
          <w:sz w:val="20"/>
          <w:szCs w:val="20"/>
        </w:rPr>
        <w:tab/>
      </w:r>
      <w:r w:rsidRPr="00C367A6">
        <w:rPr>
          <w:rFonts w:ascii="Times New Roman" w:eastAsia="TimesNewRomanPS-BoldMT" w:hAnsi="Times New Roman" w:cs="Times New Roman"/>
          <w:b/>
          <w:bCs/>
          <w:i/>
          <w:iCs/>
          <w:sz w:val="20"/>
          <w:szCs w:val="20"/>
        </w:rPr>
        <w:tab/>
      </w:r>
      <w:r w:rsidRPr="00C367A6">
        <w:rPr>
          <w:rFonts w:ascii="Times New Roman" w:eastAsia="TimesNewRomanPS-BoldMT" w:hAnsi="Times New Roman" w:cs="Times New Roman"/>
          <w:b/>
          <w:bCs/>
          <w:i/>
          <w:iCs/>
          <w:sz w:val="20"/>
          <w:szCs w:val="20"/>
        </w:rPr>
        <w:tab/>
        <w:t>________________________________</w:t>
      </w:r>
    </w:p>
    <w:p w:rsidR="00FB726F" w:rsidRPr="00C367A6" w:rsidRDefault="00FB726F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  <w:lang w:val="sr-Cyrl-CS"/>
        </w:rPr>
      </w:pPr>
    </w:p>
    <w:p w:rsidR="00FB726F" w:rsidRPr="00C367A6" w:rsidRDefault="00FB726F" w:rsidP="00FB726F">
      <w:pPr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C367A6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</w:rPr>
        <w:t>Напомене:</w:t>
      </w:r>
    </w:p>
    <w:p w:rsidR="00FB726F" w:rsidRPr="00C367A6" w:rsidRDefault="00FB726F" w:rsidP="00FB726F">
      <w:pPr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proofErr w:type="gramStart"/>
      <w:r w:rsidRPr="00C367A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Образац понуде понуђач мора да попуни, овери печатом и потпише, чиме </w:t>
      </w:r>
      <w:r w:rsidRPr="00C367A6">
        <w:rPr>
          <w:rFonts w:ascii="Times New Roman" w:eastAsia="Calibri" w:hAnsi="Times New Roman" w:cs="Times New Roman"/>
          <w:i/>
          <w:iCs/>
          <w:sz w:val="20"/>
          <w:szCs w:val="20"/>
          <w:lang w:val="sr-Cyrl-CS"/>
        </w:rPr>
        <w:t>п</w:t>
      </w:r>
      <w:r w:rsidRPr="00C367A6">
        <w:rPr>
          <w:rFonts w:ascii="Times New Roman" w:eastAsia="Calibri" w:hAnsi="Times New Roman" w:cs="Times New Roman"/>
          <w:i/>
          <w:iCs/>
          <w:sz w:val="20"/>
          <w:szCs w:val="20"/>
        </w:rPr>
        <w:t>отврђује да су тачни подаци који су у обрасцу понуде наведени.</w:t>
      </w:r>
      <w:proofErr w:type="gramEnd"/>
      <w:r w:rsidR="00E9767F" w:rsidRPr="00C367A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proofErr w:type="gramStart"/>
      <w:r w:rsidRPr="00C367A6">
        <w:rPr>
          <w:rFonts w:ascii="Times New Roman" w:eastAsia="Calibri" w:hAnsi="Times New Roman" w:cs="Times New Roman"/>
          <w:i/>
          <w:iCs/>
          <w:sz w:val="20"/>
          <w:szCs w:val="20"/>
        </w:rPr>
        <w:t>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понуде.</w:t>
      </w:r>
      <w:proofErr w:type="gramEnd"/>
    </w:p>
    <w:p w:rsidR="00964F61" w:rsidRPr="00C367A6" w:rsidRDefault="00FB726F" w:rsidP="00DF46AB">
      <w:pPr>
        <w:rPr>
          <w:rFonts w:ascii="Times New Roman" w:eastAsia="Calibri" w:hAnsi="Times New Roman" w:cs="Times New Roman"/>
          <w:i/>
          <w:iCs/>
          <w:sz w:val="20"/>
          <w:szCs w:val="20"/>
        </w:rPr>
        <w:sectPr w:rsidR="00964F61" w:rsidRPr="00C367A6" w:rsidSect="002F66F8">
          <w:footerReference w:type="default" r:id="rId9"/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  <w:proofErr w:type="gramStart"/>
      <w:r w:rsidRPr="00C367A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Уколико је предмет јавне набавке обликован у више партија, понуђачи ће попуњавати образац </w:t>
      </w:r>
      <w:r w:rsidR="00DF46AB" w:rsidRPr="00C367A6">
        <w:rPr>
          <w:rFonts w:ascii="Times New Roman" w:eastAsia="Calibri" w:hAnsi="Times New Roman" w:cs="Times New Roman"/>
          <w:i/>
          <w:iCs/>
          <w:sz w:val="20"/>
          <w:szCs w:val="20"/>
        </w:rPr>
        <w:t>понуде за сваку</w:t>
      </w:r>
      <w:r w:rsidR="00964F61" w:rsidRPr="00C367A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="00DF46AB" w:rsidRPr="00C367A6">
        <w:rPr>
          <w:rFonts w:ascii="Times New Roman" w:eastAsia="Calibri" w:hAnsi="Times New Roman" w:cs="Times New Roman"/>
          <w:i/>
          <w:iCs/>
          <w:sz w:val="20"/>
          <w:szCs w:val="20"/>
        </w:rPr>
        <w:t>партију</w:t>
      </w:r>
      <w:r w:rsidR="00964F61" w:rsidRPr="00C367A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="00DF46AB" w:rsidRPr="00C367A6">
        <w:rPr>
          <w:rFonts w:ascii="Times New Roman" w:eastAsia="Calibri" w:hAnsi="Times New Roman" w:cs="Times New Roman"/>
          <w:i/>
          <w:iCs/>
          <w:sz w:val="20"/>
          <w:szCs w:val="20"/>
        </w:rPr>
        <w:t>посебн</w:t>
      </w:r>
      <w:r w:rsidR="00964F61" w:rsidRPr="00C367A6">
        <w:rPr>
          <w:rFonts w:ascii="Times New Roman" w:eastAsia="Calibri" w:hAnsi="Times New Roman" w:cs="Times New Roman"/>
          <w:i/>
          <w:iCs/>
          <w:sz w:val="20"/>
          <w:szCs w:val="20"/>
        </w:rPr>
        <w:t>о.</w:t>
      </w:r>
      <w:proofErr w:type="gramEnd"/>
    </w:p>
    <w:p w:rsidR="00DF46AB" w:rsidRPr="00C367A6" w:rsidRDefault="00DF46A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DF46AB" w:rsidRPr="00C367A6" w:rsidRDefault="00DF46A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175D47" w:rsidRPr="00C367A6" w:rsidRDefault="00FB1140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  <w:r w:rsidRPr="00C367A6"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  <w:t>О</w:t>
      </w:r>
      <w:r w:rsidR="00BC49DC" w:rsidRPr="00C367A6">
        <w:rPr>
          <w:rFonts w:ascii="Tahoma,Bold" w:hAnsi="Tahoma,Bold" w:cs="Tahoma,Bold"/>
          <w:b/>
          <w:bCs/>
          <w:i/>
          <w:iCs/>
          <w:sz w:val="20"/>
          <w:szCs w:val="20"/>
        </w:rPr>
        <w:t>бразац бр.6</w:t>
      </w:r>
    </w:p>
    <w:p w:rsidR="00462A2B" w:rsidRPr="00C367A6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31742" w:rsidRPr="00C367A6" w:rsidRDefault="00C31742" w:rsidP="00C3174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  <w:r w:rsidRPr="00C367A6">
        <w:rPr>
          <w:rFonts w:ascii="Tahoma,Bold" w:hAnsi="Tahoma,Bold" w:cs="Tahoma,Bold"/>
          <w:b/>
          <w:bCs/>
          <w:i/>
          <w:iCs/>
          <w:sz w:val="20"/>
          <w:szCs w:val="20"/>
        </w:rPr>
        <w:t>МОДЕЛ УГОВОРА</w:t>
      </w:r>
    </w:p>
    <w:p w:rsidR="00C31742" w:rsidRPr="00C367A6" w:rsidRDefault="00C31742" w:rsidP="00C3174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31742" w:rsidRPr="00C367A6" w:rsidRDefault="00C31742" w:rsidP="00C3174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  <w:r w:rsidRPr="00C367A6"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  <w:t>УГОВОР</w:t>
      </w:r>
    </w:p>
    <w:p w:rsidR="00E9767F" w:rsidRPr="00C367A6" w:rsidRDefault="00E9767F" w:rsidP="00C3174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C31742" w:rsidRPr="00C367A6" w:rsidRDefault="00C31742" w:rsidP="00C3174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Cs/>
          <w:sz w:val="20"/>
          <w:szCs w:val="20"/>
          <w:lang w:val="sr-Cyrl-CS"/>
        </w:rPr>
      </w:pPr>
      <w:r w:rsidRPr="00C367A6">
        <w:rPr>
          <w:rFonts w:ascii="Tahoma,Bold" w:hAnsi="Tahoma,Bold" w:cs="Tahoma,Bold"/>
          <w:bCs/>
          <w:i/>
          <w:iCs/>
          <w:sz w:val="20"/>
          <w:szCs w:val="20"/>
          <w:lang w:val="sr-Cyrl-CS"/>
        </w:rPr>
        <w:tab/>
      </w:r>
      <w:r w:rsidRPr="00C367A6">
        <w:rPr>
          <w:rFonts w:ascii="Tahoma,Bold" w:hAnsi="Tahoma,Bold" w:cs="Tahoma,Bold"/>
          <w:bCs/>
          <w:iCs/>
          <w:sz w:val="20"/>
          <w:szCs w:val="20"/>
          <w:lang w:val="sr-Cyrl-CS"/>
        </w:rPr>
        <w:t>Закључен дана ____________ између:</w:t>
      </w:r>
    </w:p>
    <w:p w:rsidR="0068018D" w:rsidRPr="00C367A6" w:rsidRDefault="0068018D" w:rsidP="00C3174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Cs/>
          <w:sz w:val="20"/>
          <w:szCs w:val="20"/>
          <w:lang w:val="sr-Cyrl-CS"/>
        </w:rPr>
      </w:pPr>
    </w:p>
    <w:p w:rsidR="00C31742" w:rsidRPr="00C367A6" w:rsidRDefault="00C31742" w:rsidP="00C317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367A6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1. </w:t>
      </w:r>
      <w:r w:rsidRPr="00C367A6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Специјалне болнице за рехабилитацију „Гамзиград</w:t>
      </w:r>
      <w:proofErr w:type="gramStart"/>
      <w:r w:rsidRPr="00C367A6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“ у</w:t>
      </w:r>
      <w:proofErr w:type="gramEnd"/>
      <w:r w:rsidRPr="00C367A6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Зајечару, Гамзиградска Бања, Бањски трг 12,</w:t>
      </w:r>
      <w:r w:rsidRPr="00C367A6">
        <w:rPr>
          <w:rFonts w:ascii="Times New Roman" w:hAnsi="Times New Roman" w:cs="Times New Roman"/>
          <w:iCs/>
          <w:sz w:val="20"/>
          <w:szCs w:val="20"/>
        </w:rPr>
        <w:t xml:space="preserve"> ко</w:t>
      </w:r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>ју</w:t>
      </w:r>
      <w:r w:rsidRPr="00C367A6">
        <w:rPr>
          <w:rFonts w:ascii="Times New Roman" w:hAnsi="Times New Roman" w:cs="Times New Roman"/>
          <w:iCs/>
          <w:sz w:val="20"/>
          <w:szCs w:val="20"/>
        </w:rPr>
        <w:t xml:space="preserve"> заступа директор </w:t>
      </w:r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>др мед. Петар Николић</w:t>
      </w:r>
      <w:r w:rsidRPr="00C367A6">
        <w:rPr>
          <w:rFonts w:ascii="Times New Roman" w:hAnsi="Times New Roman" w:cs="Times New Roman"/>
          <w:iCs/>
          <w:sz w:val="20"/>
          <w:szCs w:val="20"/>
        </w:rPr>
        <w:t>,</w:t>
      </w:r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м</w:t>
      </w:r>
      <w:r w:rsidRPr="00C367A6">
        <w:rPr>
          <w:rFonts w:ascii="Times New Roman" w:hAnsi="Times New Roman" w:cs="Times New Roman"/>
          <w:iCs/>
          <w:sz w:val="20"/>
          <w:szCs w:val="20"/>
        </w:rPr>
        <w:t xml:space="preserve">атични број </w:t>
      </w:r>
      <w:r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07268211, </w:t>
      </w:r>
      <w:r w:rsidRPr="00C367A6">
        <w:rPr>
          <w:rFonts w:ascii="Times New Roman" w:hAnsi="Times New Roman" w:cs="Times New Roman"/>
          <w:iCs/>
          <w:sz w:val="20"/>
          <w:szCs w:val="20"/>
        </w:rPr>
        <w:t xml:space="preserve">ПИБ </w:t>
      </w:r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>101329411, б</w:t>
      </w:r>
      <w:r w:rsidRPr="00C367A6">
        <w:rPr>
          <w:rFonts w:ascii="Times New Roman" w:hAnsi="Times New Roman" w:cs="Times New Roman"/>
          <w:iCs/>
          <w:sz w:val="20"/>
          <w:szCs w:val="20"/>
        </w:rPr>
        <w:t xml:space="preserve">рој рачуна </w:t>
      </w:r>
      <w:r w:rsidRPr="00C367A6">
        <w:rPr>
          <w:rFonts w:ascii="Times New Roman" w:hAnsi="Times New Roman" w:cs="Times New Roman"/>
          <w:bCs/>
          <w:iCs/>
          <w:sz w:val="20"/>
          <w:szCs w:val="20"/>
          <w:lang w:val="sr-Latn-CS"/>
        </w:rPr>
        <w:t>840-281667-94</w:t>
      </w:r>
      <w:r w:rsidRPr="00C367A6">
        <w:rPr>
          <w:rFonts w:ascii="Times New Roman" w:hAnsi="Times New Roman" w:cs="Times New Roman"/>
          <w:bCs/>
          <w:iCs/>
          <w:sz w:val="20"/>
          <w:szCs w:val="20"/>
        </w:rPr>
        <w:t xml:space="preserve"> (у даљем тексту: </w:t>
      </w:r>
      <w:r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н</w:t>
      </w:r>
      <w:r w:rsidRPr="00C367A6">
        <w:rPr>
          <w:rFonts w:ascii="Times New Roman" w:hAnsi="Times New Roman" w:cs="Times New Roman"/>
          <w:bCs/>
          <w:iCs/>
          <w:sz w:val="20"/>
          <w:szCs w:val="20"/>
        </w:rPr>
        <w:t>аручилац)</w:t>
      </w:r>
    </w:p>
    <w:p w:rsidR="00C31742" w:rsidRPr="00C367A6" w:rsidRDefault="00C31742" w:rsidP="00C317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proofErr w:type="gramStart"/>
      <w:r w:rsidRPr="00C367A6">
        <w:rPr>
          <w:rFonts w:ascii="Times New Roman" w:hAnsi="Times New Roman" w:cs="Times New Roman"/>
          <w:iCs/>
          <w:sz w:val="20"/>
          <w:szCs w:val="20"/>
        </w:rPr>
        <w:t>и</w:t>
      </w:r>
      <w:proofErr w:type="gramEnd"/>
    </w:p>
    <w:p w:rsidR="00C31742" w:rsidRPr="00C367A6" w:rsidRDefault="00C31742" w:rsidP="00C317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367A6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proofErr w:type="gramStart"/>
      <w:r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2.__________________________________, </w:t>
      </w:r>
      <w:r w:rsidRPr="00C367A6">
        <w:rPr>
          <w:rFonts w:ascii="Times New Roman" w:hAnsi="Times New Roman" w:cs="Times New Roman"/>
          <w:iCs/>
          <w:sz w:val="20"/>
          <w:szCs w:val="20"/>
        </w:rPr>
        <w:t>ул.</w:t>
      </w:r>
      <w:proofErr w:type="gramEnd"/>
      <w:r w:rsidRPr="00C367A6">
        <w:rPr>
          <w:rFonts w:ascii="Times New Roman" w:hAnsi="Times New Roman" w:cs="Times New Roman"/>
          <w:iCs/>
          <w:sz w:val="20"/>
          <w:szCs w:val="20"/>
        </w:rPr>
        <w:t xml:space="preserve"> ___________________, кога заступа директор___________,</w:t>
      </w:r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м</w:t>
      </w:r>
      <w:r w:rsidRPr="00C367A6">
        <w:rPr>
          <w:rFonts w:ascii="Times New Roman" w:hAnsi="Times New Roman" w:cs="Times New Roman"/>
          <w:iCs/>
          <w:sz w:val="20"/>
          <w:szCs w:val="20"/>
        </w:rPr>
        <w:t>атични број</w:t>
      </w:r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_______________</w:t>
      </w:r>
      <w:proofErr w:type="gramStart"/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>_ ,</w:t>
      </w:r>
      <w:r w:rsidRPr="00C367A6">
        <w:rPr>
          <w:rFonts w:ascii="Times New Roman" w:hAnsi="Times New Roman" w:cs="Times New Roman"/>
          <w:iCs/>
          <w:sz w:val="20"/>
          <w:szCs w:val="20"/>
        </w:rPr>
        <w:t>ПИБ</w:t>
      </w:r>
      <w:proofErr w:type="gramEnd"/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>____________ б</w:t>
      </w:r>
      <w:r w:rsidRPr="00C367A6">
        <w:rPr>
          <w:rFonts w:ascii="Times New Roman" w:hAnsi="Times New Roman" w:cs="Times New Roman"/>
          <w:iCs/>
          <w:sz w:val="20"/>
          <w:szCs w:val="20"/>
        </w:rPr>
        <w:t>рој рачуна</w:t>
      </w:r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___________ </w:t>
      </w:r>
      <w:r w:rsidRPr="00C367A6">
        <w:rPr>
          <w:rFonts w:ascii="Times New Roman" w:hAnsi="Times New Roman" w:cs="Times New Roman"/>
          <w:bCs/>
          <w:iCs/>
          <w:sz w:val="20"/>
          <w:szCs w:val="20"/>
        </w:rPr>
        <w:t xml:space="preserve">(у даљем тексту: </w:t>
      </w:r>
      <w:r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и</w:t>
      </w:r>
      <w:r w:rsidRPr="00C367A6">
        <w:rPr>
          <w:rFonts w:ascii="Times New Roman" w:hAnsi="Times New Roman" w:cs="Times New Roman"/>
          <w:bCs/>
          <w:iCs/>
          <w:sz w:val="20"/>
          <w:szCs w:val="20"/>
        </w:rPr>
        <w:t>звршилац услуга),</w:t>
      </w:r>
    </w:p>
    <w:p w:rsidR="00C31742" w:rsidRPr="00C367A6" w:rsidRDefault="00C31742" w:rsidP="00C317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C31742" w:rsidRPr="00C367A6" w:rsidRDefault="00C31742" w:rsidP="00C317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C367A6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н</w:t>
      </w:r>
      <w:r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>аступа заједнички са</w:t>
      </w:r>
    </w:p>
    <w:p w:rsidR="00C31742" w:rsidRPr="00C367A6" w:rsidRDefault="00C31742" w:rsidP="00C317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367A6">
        <w:rPr>
          <w:rFonts w:ascii="Times New Roman" w:hAnsi="Times New Roman" w:cs="Times New Roman"/>
          <w:iCs/>
          <w:sz w:val="20"/>
          <w:szCs w:val="20"/>
        </w:rPr>
        <w:t>_________________________________________________________________________________________</w:t>
      </w:r>
    </w:p>
    <w:p w:rsidR="00C31742" w:rsidRPr="00C367A6" w:rsidRDefault="00C31742" w:rsidP="00C317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367A6">
        <w:rPr>
          <w:rFonts w:ascii="Times New Roman" w:hAnsi="Times New Roman" w:cs="Times New Roman"/>
          <w:iCs/>
          <w:sz w:val="20"/>
          <w:szCs w:val="20"/>
        </w:rPr>
        <w:t>_________________________________________________________________________________________</w:t>
      </w:r>
    </w:p>
    <w:p w:rsidR="00C31742" w:rsidRPr="00C367A6" w:rsidRDefault="00C31742" w:rsidP="00C317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367A6">
        <w:rPr>
          <w:rFonts w:ascii="Times New Roman" w:hAnsi="Times New Roman" w:cs="Times New Roman"/>
          <w:iCs/>
          <w:sz w:val="20"/>
          <w:szCs w:val="20"/>
        </w:rPr>
        <w:t>_________________________________________________________________________________________</w:t>
      </w:r>
    </w:p>
    <w:p w:rsidR="00C31742" w:rsidRPr="00C367A6" w:rsidRDefault="00C31742" w:rsidP="00C317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C367A6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н</w:t>
      </w:r>
      <w:r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>аступа са подизвођачем</w:t>
      </w:r>
    </w:p>
    <w:p w:rsidR="00C31742" w:rsidRPr="00C367A6" w:rsidRDefault="00C31742" w:rsidP="00C317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367A6">
        <w:rPr>
          <w:rFonts w:ascii="Times New Roman" w:hAnsi="Times New Roman" w:cs="Times New Roman"/>
          <w:iCs/>
          <w:sz w:val="20"/>
          <w:szCs w:val="20"/>
        </w:rPr>
        <w:t>____________________________________________________________________________________________</w:t>
      </w:r>
    </w:p>
    <w:p w:rsidR="00C31742" w:rsidRPr="00C367A6" w:rsidRDefault="00C31742" w:rsidP="00C317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367A6">
        <w:rPr>
          <w:rFonts w:ascii="Times New Roman" w:hAnsi="Times New Roman" w:cs="Times New Roman"/>
          <w:iCs/>
          <w:sz w:val="20"/>
          <w:szCs w:val="20"/>
        </w:rPr>
        <w:t>____________________________________________________________________________________________</w:t>
      </w:r>
    </w:p>
    <w:p w:rsidR="00C31742" w:rsidRPr="00C367A6" w:rsidRDefault="00C31742" w:rsidP="00C317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367A6">
        <w:rPr>
          <w:rFonts w:ascii="Times New Roman" w:hAnsi="Times New Roman" w:cs="Times New Roman"/>
          <w:iCs/>
          <w:sz w:val="20"/>
          <w:szCs w:val="20"/>
        </w:rPr>
        <w:t>_________________________________________________________________________________________</w:t>
      </w:r>
    </w:p>
    <w:p w:rsidR="00C31742" w:rsidRPr="00C367A6" w:rsidRDefault="00C31742" w:rsidP="00C317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C31742" w:rsidRPr="00C367A6" w:rsidRDefault="00C31742" w:rsidP="00C317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proofErr w:type="gramStart"/>
      <w:r w:rsidRPr="00C367A6">
        <w:rPr>
          <w:rFonts w:ascii="Times New Roman" w:hAnsi="Times New Roman" w:cs="Times New Roman"/>
          <w:iCs/>
          <w:sz w:val="20"/>
          <w:szCs w:val="20"/>
        </w:rPr>
        <w:t xml:space="preserve">Уговорне стране констатују да је </w:t>
      </w:r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>н</w:t>
      </w:r>
      <w:r w:rsidRPr="00C367A6">
        <w:rPr>
          <w:rFonts w:ascii="Times New Roman" w:hAnsi="Times New Roman" w:cs="Times New Roman"/>
          <w:iCs/>
          <w:sz w:val="20"/>
          <w:szCs w:val="20"/>
        </w:rPr>
        <w:t xml:space="preserve">аручилац </w:t>
      </w:r>
      <w:r w:rsidRPr="00C367A6">
        <w:rPr>
          <w:rFonts w:ascii="Times New Roman" w:hAnsi="Times New Roman" w:cs="Times New Roman"/>
          <w:bCs/>
          <w:iCs/>
          <w:sz w:val="20"/>
          <w:szCs w:val="20"/>
        </w:rPr>
        <w:t>на основу члана 39.став 1.</w:t>
      </w:r>
      <w:proofErr w:type="gramEnd"/>
      <w:r w:rsidRPr="00C367A6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gramStart"/>
      <w:r w:rsidRPr="00C367A6">
        <w:rPr>
          <w:rFonts w:ascii="Times New Roman" w:hAnsi="Times New Roman" w:cs="Times New Roman"/>
          <w:iCs/>
          <w:sz w:val="20"/>
          <w:szCs w:val="20"/>
        </w:rPr>
        <w:t xml:space="preserve">Закона о јавним набавкама (Сл. </w:t>
      </w:r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>г</w:t>
      </w:r>
      <w:r w:rsidRPr="00C367A6">
        <w:rPr>
          <w:rFonts w:ascii="Times New Roman" w:hAnsi="Times New Roman" w:cs="Times New Roman"/>
          <w:iCs/>
          <w:sz w:val="20"/>
          <w:szCs w:val="20"/>
        </w:rPr>
        <w:t>ласникРС бр. 124/2012)</w:t>
      </w:r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и </w:t>
      </w:r>
      <w:r w:rsidRPr="00C367A6">
        <w:rPr>
          <w:rFonts w:ascii="Times New Roman" w:hAnsi="Times New Roman" w:cs="Times New Roman"/>
          <w:iCs/>
          <w:sz w:val="20"/>
          <w:szCs w:val="20"/>
        </w:rPr>
        <w:t>Одлуке о покретању поступка бр.</w:t>
      </w:r>
      <w:proofErr w:type="gramEnd"/>
      <w:r w:rsidR="00007FBF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007FBF">
        <w:rPr>
          <w:rFonts w:ascii="Times New Roman" w:hAnsi="Times New Roman" w:cs="Times New Roman"/>
          <w:iCs/>
          <w:sz w:val="20"/>
          <w:szCs w:val="20"/>
          <w:lang w:val="sr-Latn-RS"/>
        </w:rPr>
        <w:t>1425</w:t>
      </w:r>
      <w:r w:rsidRPr="00C367A6">
        <w:rPr>
          <w:rFonts w:ascii="Times New Roman" w:hAnsi="Times New Roman" w:cs="Times New Roman"/>
          <w:iCs/>
          <w:sz w:val="20"/>
          <w:szCs w:val="20"/>
        </w:rPr>
        <w:t xml:space="preserve"> од </w:t>
      </w:r>
      <w:r w:rsidR="0079062A">
        <w:rPr>
          <w:rFonts w:ascii="Times New Roman" w:hAnsi="Times New Roman" w:cs="Times New Roman"/>
          <w:iCs/>
          <w:sz w:val="20"/>
          <w:szCs w:val="20"/>
          <w:lang w:val="sr-Cyrl-CS"/>
        </w:rPr>
        <w:t>05</w:t>
      </w:r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>.0</w:t>
      </w:r>
      <w:r w:rsidR="0079062A">
        <w:rPr>
          <w:rFonts w:ascii="Times New Roman" w:hAnsi="Times New Roman" w:cs="Times New Roman"/>
          <w:iCs/>
          <w:sz w:val="20"/>
          <w:szCs w:val="20"/>
          <w:lang w:val="sr-Cyrl-CS"/>
        </w:rPr>
        <w:t>6</w:t>
      </w:r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>.201</w:t>
      </w:r>
      <w:r w:rsidR="0079062A">
        <w:rPr>
          <w:rFonts w:ascii="Times New Roman" w:hAnsi="Times New Roman" w:cs="Times New Roman"/>
          <w:iCs/>
          <w:sz w:val="20"/>
          <w:szCs w:val="20"/>
          <w:lang w:val="sr-Cyrl-CS"/>
        </w:rPr>
        <w:t>5</w:t>
      </w:r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  <w:r w:rsidR="00E9767F"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proofErr w:type="gramStart"/>
      <w:r w:rsidRPr="00C367A6">
        <w:rPr>
          <w:rFonts w:ascii="Times New Roman" w:hAnsi="Times New Roman" w:cs="Times New Roman"/>
          <w:bCs/>
          <w:iCs/>
          <w:sz w:val="20"/>
          <w:szCs w:val="20"/>
        </w:rPr>
        <w:t>за</w:t>
      </w:r>
      <w:proofErr w:type="gramEnd"/>
      <w:r w:rsidRPr="00C367A6">
        <w:rPr>
          <w:rFonts w:ascii="Times New Roman" w:hAnsi="Times New Roman" w:cs="Times New Roman"/>
          <w:bCs/>
          <w:iCs/>
          <w:sz w:val="20"/>
          <w:szCs w:val="20"/>
        </w:rPr>
        <w:t xml:space="preserve"> доделу уговора о јавној набавци услуг</w:t>
      </w:r>
      <w:r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а</w:t>
      </w:r>
      <w:r w:rsidRPr="00C367A6">
        <w:rPr>
          <w:rFonts w:ascii="Times New Roman" w:hAnsi="Times New Roman" w:cs="Times New Roman"/>
          <w:bCs/>
          <w:iCs/>
          <w:sz w:val="20"/>
          <w:szCs w:val="20"/>
        </w:rPr>
        <w:t xml:space="preserve">, број набавке </w:t>
      </w:r>
      <w:r w:rsidR="00BF099A"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4М</w:t>
      </w:r>
      <w:r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за </w:t>
      </w:r>
      <w:r w:rsidRPr="00C367A6">
        <w:rPr>
          <w:rFonts w:ascii="Times New Roman" w:hAnsi="Times New Roman" w:cs="Times New Roman"/>
          <w:bCs/>
          <w:iCs/>
          <w:sz w:val="20"/>
          <w:szCs w:val="20"/>
        </w:rPr>
        <w:t>201</w:t>
      </w:r>
      <w:r w:rsidR="00E9767F"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5</w:t>
      </w:r>
      <w:r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. годину </w:t>
      </w:r>
      <w:r w:rsidRPr="00C367A6">
        <w:rPr>
          <w:rFonts w:ascii="Times New Roman" w:hAnsi="Times New Roman" w:cs="Times New Roman"/>
          <w:iCs/>
          <w:sz w:val="20"/>
          <w:szCs w:val="20"/>
        </w:rPr>
        <w:t xml:space="preserve">чији је предмет </w:t>
      </w:r>
      <w:r w:rsidRPr="00C367A6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рекламирање на  радију и телевизији</w:t>
      </w:r>
      <w:r w:rsidRPr="00C367A6">
        <w:rPr>
          <w:rFonts w:ascii="Times New Roman" w:hAnsi="Times New Roman" w:cs="Times New Roman"/>
          <w:iCs/>
          <w:sz w:val="20"/>
          <w:szCs w:val="20"/>
        </w:rPr>
        <w:t xml:space="preserve"> спровео </w:t>
      </w:r>
      <w:r w:rsidRPr="00C367A6">
        <w:rPr>
          <w:rFonts w:ascii="Times New Roman" w:hAnsi="Times New Roman" w:cs="Times New Roman"/>
          <w:bCs/>
          <w:iCs/>
          <w:sz w:val="20"/>
          <w:szCs w:val="20"/>
        </w:rPr>
        <w:t>поступак јавне набавке мале вредности</w:t>
      </w:r>
      <w:r w:rsidRPr="00C367A6">
        <w:rPr>
          <w:rFonts w:ascii="Times New Roman" w:hAnsi="Times New Roman" w:cs="Times New Roman"/>
          <w:iCs/>
          <w:sz w:val="20"/>
          <w:szCs w:val="20"/>
        </w:rPr>
        <w:t>.</w:t>
      </w:r>
    </w:p>
    <w:p w:rsidR="00C31742" w:rsidRPr="00C367A6" w:rsidRDefault="00C31742" w:rsidP="00C317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ab/>
        <w:t>Извршилац услуга</w:t>
      </w:r>
      <w:r w:rsidRPr="00C367A6">
        <w:rPr>
          <w:rFonts w:ascii="Times New Roman" w:hAnsi="Times New Roman" w:cs="Times New Roman"/>
          <w:iCs/>
          <w:sz w:val="20"/>
          <w:szCs w:val="20"/>
        </w:rPr>
        <w:t xml:space="preserve"> је доставио понуду бр. _____ </w:t>
      </w:r>
      <w:proofErr w:type="gramStart"/>
      <w:r w:rsidRPr="00C367A6">
        <w:rPr>
          <w:rFonts w:ascii="Times New Roman" w:hAnsi="Times New Roman" w:cs="Times New Roman"/>
          <w:iCs/>
          <w:sz w:val="20"/>
          <w:szCs w:val="20"/>
        </w:rPr>
        <w:t>од</w:t>
      </w:r>
      <w:proofErr w:type="gramEnd"/>
      <w:r w:rsidRPr="00C367A6">
        <w:rPr>
          <w:rFonts w:ascii="Times New Roman" w:hAnsi="Times New Roman" w:cs="Times New Roman"/>
          <w:iCs/>
          <w:sz w:val="20"/>
          <w:szCs w:val="20"/>
        </w:rPr>
        <w:t xml:space="preserve"> __________ године, а заведену код </w:t>
      </w:r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>н</w:t>
      </w:r>
      <w:r w:rsidRPr="00C367A6">
        <w:rPr>
          <w:rFonts w:ascii="Times New Roman" w:hAnsi="Times New Roman" w:cs="Times New Roman"/>
          <w:iCs/>
          <w:sz w:val="20"/>
          <w:szCs w:val="20"/>
        </w:rPr>
        <w:t xml:space="preserve">аручиоца под бр. ____________ </w:t>
      </w:r>
      <w:proofErr w:type="gramStart"/>
      <w:r w:rsidRPr="00C367A6">
        <w:rPr>
          <w:rFonts w:ascii="Times New Roman" w:hAnsi="Times New Roman" w:cs="Times New Roman"/>
          <w:iCs/>
          <w:sz w:val="20"/>
          <w:szCs w:val="20"/>
        </w:rPr>
        <w:t>од</w:t>
      </w:r>
      <w:proofErr w:type="gramEnd"/>
      <w:r w:rsidRPr="00C367A6">
        <w:rPr>
          <w:rFonts w:ascii="Times New Roman" w:hAnsi="Times New Roman" w:cs="Times New Roman"/>
          <w:iCs/>
          <w:sz w:val="20"/>
          <w:szCs w:val="20"/>
        </w:rPr>
        <w:t xml:space="preserve"> __________ године која је саставни део овог </w:t>
      </w:r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>у</w:t>
      </w:r>
      <w:r w:rsidRPr="00C367A6">
        <w:rPr>
          <w:rFonts w:ascii="Times New Roman" w:hAnsi="Times New Roman" w:cs="Times New Roman"/>
          <w:iCs/>
          <w:sz w:val="20"/>
          <w:szCs w:val="20"/>
        </w:rPr>
        <w:t>говора.</w:t>
      </w:r>
    </w:p>
    <w:p w:rsidR="00C31742" w:rsidRPr="00C367A6" w:rsidRDefault="00C31742" w:rsidP="00C317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proofErr w:type="gramStart"/>
      <w:r w:rsidRPr="00C367A6">
        <w:rPr>
          <w:rFonts w:ascii="Times New Roman" w:hAnsi="Times New Roman" w:cs="Times New Roman"/>
          <w:iCs/>
          <w:sz w:val="20"/>
          <w:szCs w:val="20"/>
        </w:rPr>
        <w:t>Наручилац је у складу са чланом 108.</w:t>
      </w:r>
      <w:proofErr w:type="gramEnd"/>
      <w:r w:rsidR="00E9767F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gramStart"/>
      <w:r w:rsidRPr="00C367A6">
        <w:rPr>
          <w:rFonts w:ascii="Times New Roman" w:hAnsi="Times New Roman" w:cs="Times New Roman"/>
          <w:iCs/>
          <w:sz w:val="20"/>
          <w:szCs w:val="20"/>
        </w:rPr>
        <w:t>Закона о јавним набавкама донео Одлуку о додели уговора бр.</w:t>
      </w:r>
      <w:proofErr w:type="gramEnd"/>
      <w:r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gramStart"/>
      <w:r w:rsidRPr="00C367A6">
        <w:rPr>
          <w:rFonts w:ascii="Times New Roman" w:hAnsi="Times New Roman" w:cs="Times New Roman"/>
          <w:iCs/>
          <w:sz w:val="20"/>
          <w:szCs w:val="20"/>
        </w:rPr>
        <w:t xml:space="preserve">__________од ______________ године, којом је доделио уговор </w:t>
      </w:r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>и</w:t>
      </w:r>
      <w:r w:rsidRPr="00C367A6">
        <w:rPr>
          <w:rFonts w:ascii="Times New Roman" w:hAnsi="Times New Roman" w:cs="Times New Roman"/>
          <w:iCs/>
          <w:sz w:val="20"/>
          <w:szCs w:val="20"/>
        </w:rPr>
        <w:t>звршиоцу услуга_________________</w:t>
      </w:r>
      <w:r w:rsidR="00E9767F" w:rsidRPr="00C367A6">
        <w:rPr>
          <w:rFonts w:ascii="Times New Roman" w:hAnsi="Times New Roman" w:cs="Times New Roman"/>
          <w:iCs/>
          <w:sz w:val="20"/>
          <w:szCs w:val="20"/>
        </w:rPr>
        <w:t>____________________</w:t>
      </w:r>
      <w:r w:rsidRPr="00C367A6">
        <w:rPr>
          <w:rFonts w:ascii="Times New Roman" w:hAnsi="Times New Roman" w:cs="Times New Roman"/>
          <w:iCs/>
          <w:sz w:val="20"/>
          <w:szCs w:val="20"/>
        </w:rPr>
        <w:t>.</w:t>
      </w:r>
      <w:proofErr w:type="gramEnd"/>
    </w:p>
    <w:p w:rsidR="00C31742" w:rsidRPr="00C367A6" w:rsidRDefault="00C31742" w:rsidP="00C317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C31742" w:rsidRPr="00C367A6" w:rsidRDefault="00C31742" w:rsidP="00C3174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proofErr w:type="gramStart"/>
      <w:r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>Члан 1.</w:t>
      </w:r>
      <w:proofErr w:type="gramEnd"/>
    </w:p>
    <w:p w:rsidR="00C31742" w:rsidRPr="00C367A6" w:rsidRDefault="00C31742" w:rsidP="00C317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Pr="00C367A6">
        <w:rPr>
          <w:rFonts w:ascii="Times New Roman" w:hAnsi="Times New Roman" w:cs="Times New Roman"/>
          <w:iCs/>
          <w:sz w:val="20"/>
          <w:szCs w:val="20"/>
        </w:rPr>
        <w:t>Извршилац услуг</w:t>
      </w:r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>а</w:t>
      </w:r>
      <w:r w:rsidRPr="00C367A6">
        <w:rPr>
          <w:rFonts w:ascii="Times New Roman" w:hAnsi="Times New Roman" w:cs="Times New Roman"/>
          <w:iCs/>
          <w:sz w:val="20"/>
          <w:szCs w:val="20"/>
        </w:rPr>
        <w:t xml:space="preserve"> се обавезује да за рачун </w:t>
      </w:r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>н</w:t>
      </w:r>
      <w:r w:rsidRPr="00C367A6">
        <w:rPr>
          <w:rFonts w:ascii="Times New Roman" w:hAnsi="Times New Roman" w:cs="Times New Roman"/>
          <w:iCs/>
          <w:sz w:val="20"/>
          <w:szCs w:val="20"/>
        </w:rPr>
        <w:t xml:space="preserve">аручиоца изврши </w:t>
      </w:r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следеће </w:t>
      </w:r>
      <w:r w:rsidRPr="00C367A6">
        <w:rPr>
          <w:rFonts w:ascii="Times New Roman" w:hAnsi="Times New Roman" w:cs="Times New Roman"/>
          <w:iCs/>
          <w:sz w:val="20"/>
          <w:szCs w:val="20"/>
        </w:rPr>
        <w:t>услуг</w:t>
      </w:r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>е:</w:t>
      </w:r>
    </w:p>
    <w:p w:rsidR="00C31742" w:rsidRPr="00C367A6" w:rsidRDefault="00C31742" w:rsidP="00C31742">
      <w:pPr>
        <w:pStyle w:val="Pasussalistom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C367A6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  <w:t xml:space="preserve">1. Израда рекламног видео спота у трајању од </w:t>
      </w:r>
      <w:r w:rsidR="00B1446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3</w:t>
      </w:r>
      <w:r w:rsidRPr="00C367A6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0 секунди и његово емитовање у оквиру ТВ програма понуђача </w:t>
      </w:r>
      <w:r w:rsidR="00B1446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два</w:t>
      </w:r>
      <w:r w:rsidRPr="00C367A6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пута дневно</w:t>
      </w:r>
      <w:r w:rsidR="00B1446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у ударним терминима</w:t>
      </w:r>
      <w:r w:rsidRPr="00C367A6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,</w:t>
      </w:r>
    </w:p>
    <w:p w:rsidR="00C31742" w:rsidRPr="00C367A6" w:rsidRDefault="00C31742" w:rsidP="00C317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C367A6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  <w:t xml:space="preserve">2. Израда рекламног аудио спота у трајању од </w:t>
      </w:r>
      <w:r w:rsidR="00B1446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3</w:t>
      </w:r>
      <w:r w:rsidRPr="00C367A6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0 секунди и његово емитовање у оквиру радио- програма понуђача </w:t>
      </w:r>
      <w:r w:rsidR="00B1446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два</w:t>
      </w:r>
      <w:r w:rsidRPr="00C367A6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пута дневно</w:t>
      </w:r>
      <w:r w:rsidR="00B1446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у ударним терминима</w:t>
      </w:r>
      <w:r w:rsidRPr="00C367A6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,</w:t>
      </w:r>
    </w:p>
    <w:p w:rsidR="00C31742" w:rsidRPr="00C367A6" w:rsidRDefault="00C31742" w:rsidP="00C31742">
      <w:pPr>
        <w:pStyle w:val="Pasussalistom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  <w:b/>
          <w:iCs/>
          <w:sz w:val="24"/>
          <w:szCs w:val="24"/>
          <w:lang w:val="sr-Cyrl-CS"/>
        </w:rPr>
      </w:pPr>
      <w:r w:rsidRPr="00C367A6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3. П</w:t>
      </w:r>
      <w:r w:rsidRPr="00C367A6">
        <w:rPr>
          <w:rFonts w:ascii="Times New Roman" w:hAnsi="Times New Roman" w:cs="Times New Roman"/>
          <w:b/>
          <w:iCs/>
          <w:sz w:val="20"/>
          <w:szCs w:val="20"/>
        </w:rPr>
        <w:t>рофилисање садржаја медијских саопштења</w:t>
      </w:r>
      <w:r w:rsidRPr="00C367A6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 xml:space="preserve"> и</w:t>
      </w:r>
      <w:r w:rsidRPr="00C367A6">
        <w:rPr>
          <w:rFonts w:ascii="Times New Roman" w:hAnsi="Times New Roman" w:cs="Times New Roman"/>
          <w:b/>
          <w:iCs/>
          <w:sz w:val="20"/>
          <w:szCs w:val="20"/>
        </w:rPr>
        <w:t xml:space="preserve"> осмишљавање медијске стратегије наступа менаџмента </w:t>
      </w:r>
      <w:r w:rsidRPr="00C367A6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Специјалне болнице и да кроз свој информативни програм испрати њене активности и емитује их и да обезбеди термине за гостовања представника Специјалне болнице најмање два пута месечно.</w:t>
      </w:r>
    </w:p>
    <w:p w:rsidR="00C31742" w:rsidRPr="00C367A6" w:rsidRDefault="00C31742" w:rsidP="00C31742">
      <w:pPr>
        <w:pStyle w:val="Pasussalistom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Наведене услуге ће се вршити </w:t>
      </w:r>
      <w:r w:rsidRPr="00C367A6">
        <w:rPr>
          <w:rFonts w:ascii="Times New Roman" w:hAnsi="Times New Roman" w:cs="Times New Roman"/>
          <w:iCs/>
          <w:sz w:val="20"/>
          <w:szCs w:val="20"/>
        </w:rPr>
        <w:t xml:space="preserve">у периоду </w:t>
      </w:r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од годину дана од закључења уговора </w:t>
      </w:r>
      <w:r w:rsidRPr="00C367A6">
        <w:rPr>
          <w:rFonts w:ascii="Times New Roman" w:hAnsi="Times New Roman" w:cs="Times New Roman"/>
          <w:iCs/>
          <w:sz w:val="20"/>
          <w:szCs w:val="20"/>
        </w:rPr>
        <w:t xml:space="preserve">у свему према понуди бр._________ </w:t>
      </w:r>
      <w:proofErr w:type="gramStart"/>
      <w:r w:rsidRPr="00C367A6">
        <w:rPr>
          <w:rFonts w:ascii="Times New Roman" w:hAnsi="Times New Roman" w:cs="Times New Roman"/>
          <w:iCs/>
          <w:sz w:val="20"/>
          <w:szCs w:val="20"/>
        </w:rPr>
        <w:t>од</w:t>
      </w:r>
      <w:proofErr w:type="gramEnd"/>
      <w:r w:rsidRPr="00C367A6">
        <w:rPr>
          <w:rFonts w:ascii="Times New Roman" w:hAnsi="Times New Roman" w:cs="Times New Roman"/>
          <w:iCs/>
          <w:sz w:val="20"/>
          <w:szCs w:val="20"/>
        </w:rPr>
        <w:t xml:space="preserve"> ___________</w:t>
      </w:r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и са </w:t>
      </w:r>
      <w:r w:rsidRPr="00C367A6">
        <w:rPr>
          <w:rFonts w:ascii="Times New Roman" w:hAnsi="Times New Roman" w:cs="Times New Roman"/>
          <w:iCs/>
          <w:sz w:val="20"/>
          <w:szCs w:val="20"/>
        </w:rPr>
        <w:t>спецификацијом</w:t>
      </w:r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и описом услуга</w:t>
      </w:r>
      <w:r w:rsidRPr="00C367A6">
        <w:rPr>
          <w:rFonts w:ascii="Times New Roman" w:hAnsi="Times New Roman" w:cs="Times New Roman"/>
          <w:iCs/>
          <w:sz w:val="20"/>
          <w:szCs w:val="20"/>
        </w:rPr>
        <w:t xml:space="preserve"> чини саставни део овог Уговора.</w:t>
      </w:r>
    </w:p>
    <w:p w:rsidR="00C31742" w:rsidRPr="00C367A6" w:rsidRDefault="00C31742" w:rsidP="00C317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C31742" w:rsidRPr="00C367A6" w:rsidRDefault="00C31742" w:rsidP="00C3174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proofErr w:type="gramStart"/>
      <w:r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>Члан 2.</w:t>
      </w:r>
      <w:proofErr w:type="gramEnd"/>
    </w:p>
    <w:p w:rsidR="00C31742" w:rsidRPr="00C367A6" w:rsidRDefault="00C31742" w:rsidP="00C317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proofErr w:type="gramStart"/>
      <w:r w:rsidRPr="00C367A6">
        <w:rPr>
          <w:rFonts w:ascii="Times New Roman" w:hAnsi="Times New Roman" w:cs="Times New Roman"/>
          <w:iCs/>
          <w:sz w:val="20"/>
          <w:szCs w:val="20"/>
        </w:rPr>
        <w:t>Укупна уговорена цена је________________ дин.</w:t>
      </w:r>
      <w:proofErr w:type="gramEnd"/>
      <w:r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gramStart"/>
      <w:r w:rsidRPr="00C367A6">
        <w:rPr>
          <w:rFonts w:ascii="Times New Roman" w:hAnsi="Times New Roman" w:cs="Times New Roman"/>
          <w:iCs/>
          <w:sz w:val="20"/>
          <w:szCs w:val="20"/>
        </w:rPr>
        <w:t>без</w:t>
      </w:r>
      <w:proofErr w:type="gramEnd"/>
      <w:r w:rsidRPr="00C367A6">
        <w:rPr>
          <w:rFonts w:ascii="Times New Roman" w:hAnsi="Times New Roman" w:cs="Times New Roman"/>
          <w:iCs/>
          <w:sz w:val="20"/>
          <w:szCs w:val="20"/>
        </w:rPr>
        <w:t xml:space="preserve"> ПДВ-а</w:t>
      </w:r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>, односно</w:t>
      </w:r>
      <w:r w:rsidRPr="00C367A6">
        <w:rPr>
          <w:rFonts w:ascii="Times New Roman" w:hAnsi="Times New Roman" w:cs="Times New Roman"/>
          <w:iCs/>
          <w:sz w:val="20"/>
          <w:szCs w:val="20"/>
        </w:rPr>
        <w:t xml:space="preserve"> _______________ дин. </w:t>
      </w:r>
      <w:proofErr w:type="gramStart"/>
      <w:r w:rsidRPr="00C367A6">
        <w:rPr>
          <w:rFonts w:ascii="Times New Roman" w:hAnsi="Times New Roman" w:cs="Times New Roman"/>
          <w:iCs/>
          <w:sz w:val="20"/>
          <w:szCs w:val="20"/>
        </w:rPr>
        <w:t>са</w:t>
      </w:r>
      <w:proofErr w:type="gramEnd"/>
      <w:r w:rsidRPr="00C367A6">
        <w:rPr>
          <w:rFonts w:ascii="Times New Roman" w:hAnsi="Times New Roman" w:cs="Times New Roman"/>
          <w:iCs/>
          <w:sz w:val="20"/>
          <w:szCs w:val="20"/>
        </w:rPr>
        <w:t xml:space="preserve"> ПДВ-ом</w:t>
      </w:r>
      <w:r w:rsidR="00E9767F"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</w:p>
    <w:p w:rsidR="00E9767F" w:rsidRPr="00C367A6" w:rsidRDefault="00E9767F" w:rsidP="00E9767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proofErr w:type="gramStart"/>
      <w:r w:rsidRPr="00C367A6">
        <w:rPr>
          <w:rFonts w:ascii="Times New Roman" w:hAnsi="Times New Roman" w:cs="Times New Roman"/>
          <w:iCs/>
          <w:sz w:val="20"/>
          <w:szCs w:val="20"/>
        </w:rPr>
        <w:t>Укупна уговорена цена је________________ дин.</w:t>
      </w:r>
      <w:proofErr w:type="gramEnd"/>
      <w:r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gramStart"/>
      <w:r w:rsidRPr="00C367A6">
        <w:rPr>
          <w:rFonts w:ascii="Times New Roman" w:hAnsi="Times New Roman" w:cs="Times New Roman"/>
          <w:iCs/>
          <w:sz w:val="20"/>
          <w:szCs w:val="20"/>
        </w:rPr>
        <w:t>без</w:t>
      </w:r>
      <w:proofErr w:type="gramEnd"/>
      <w:r w:rsidRPr="00C367A6">
        <w:rPr>
          <w:rFonts w:ascii="Times New Roman" w:hAnsi="Times New Roman" w:cs="Times New Roman"/>
          <w:iCs/>
          <w:sz w:val="20"/>
          <w:szCs w:val="20"/>
        </w:rPr>
        <w:t xml:space="preserve"> ПДВ-а</w:t>
      </w:r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>, односно</w:t>
      </w:r>
      <w:r w:rsidRPr="00C367A6">
        <w:rPr>
          <w:rFonts w:ascii="Times New Roman" w:hAnsi="Times New Roman" w:cs="Times New Roman"/>
          <w:iCs/>
          <w:sz w:val="20"/>
          <w:szCs w:val="20"/>
        </w:rPr>
        <w:t xml:space="preserve"> _______________ дин. </w:t>
      </w:r>
      <w:proofErr w:type="gramStart"/>
      <w:r w:rsidRPr="00C367A6">
        <w:rPr>
          <w:rFonts w:ascii="Times New Roman" w:hAnsi="Times New Roman" w:cs="Times New Roman"/>
          <w:iCs/>
          <w:sz w:val="20"/>
          <w:szCs w:val="20"/>
        </w:rPr>
        <w:t>са</w:t>
      </w:r>
      <w:proofErr w:type="gramEnd"/>
      <w:r w:rsidRPr="00C367A6">
        <w:rPr>
          <w:rFonts w:ascii="Times New Roman" w:hAnsi="Times New Roman" w:cs="Times New Roman"/>
          <w:iCs/>
          <w:sz w:val="20"/>
          <w:szCs w:val="20"/>
        </w:rPr>
        <w:t xml:space="preserve"> ПДВ-ом</w:t>
      </w:r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месечно.</w:t>
      </w:r>
    </w:p>
    <w:p w:rsidR="00E9767F" w:rsidRPr="00C367A6" w:rsidRDefault="00E9767F" w:rsidP="00C317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C31742" w:rsidRDefault="00C31742" w:rsidP="00C317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proofErr w:type="gramStart"/>
      <w:r w:rsidRPr="00C367A6">
        <w:rPr>
          <w:rFonts w:ascii="Times New Roman" w:hAnsi="Times New Roman" w:cs="Times New Roman"/>
          <w:iCs/>
          <w:sz w:val="20"/>
          <w:szCs w:val="20"/>
        </w:rPr>
        <w:t>У уговорену цену урачунати су сви трошкови за извршење предметне набавке.</w:t>
      </w:r>
      <w:proofErr w:type="gramEnd"/>
    </w:p>
    <w:p w:rsidR="00B1446B" w:rsidRPr="00B1446B" w:rsidRDefault="00B1446B" w:rsidP="00C317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C31742" w:rsidRPr="00C367A6" w:rsidRDefault="00C31742" w:rsidP="00C317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C31742" w:rsidRPr="00C367A6" w:rsidRDefault="00C31742" w:rsidP="00C3174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proofErr w:type="gramStart"/>
      <w:r w:rsidRPr="00C367A6">
        <w:rPr>
          <w:rFonts w:ascii="Times New Roman" w:hAnsi="Times New Roman" w:cs="Times New Roman"/>
          <w:b/>
          <w:bCs/>
          <w:iCs/>
          <w:sz w:val="20"/>
          <w:szCs w:val="20"/>
        </w:rPr>
        <w:lastRenderedPageBreak/>
        <w:t xml:space="preserve">Члан </w:t>
      </w:r>
      <w:r w:rsidRPr="00C367A6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3</w:t>
      </w:r>
      <w:r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proofErr w:type="gramEnd"/>
    </w:p>
    <w:p w:rsidR="00C31742" w:rsidRPr="00C367A6" w:rsidRDefault="00C31742" w:rsidP="00C317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proofErr w:type="gramStart"/>
      <w:r w:rsidRPr="00C367A6">
        <w:rPr>
          <w:rFonts w:ascii="Times New Roman" w:hAnsi="Times New Roman" w:cs="Times New Roman"/>
          <w:iCs/>
          <w:sz w:val="20"/>
          <w:szCs w:val="20"/>
        </w:rPr>
        <w:t>Плаћање уговорен</w:t>
      </w:r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>ог износа</w:t>
      </w:r>
      <w:r w:rsidRPr="00C367A6">
        <w:rPr>
          <w:rFonts w:ascii="Times New Roman" w:hAnsi="Times New Roman" w:cs="Times New Roman"/>
          <w:iCs/>
          <w:sz w:val="20"/>
          <w:szCs w:val="20"/>
        </w:rPr>
        <w:t xml:space="preserve"> из чл.</w:t>
      </w:r>
      <w:proofErr w:type="gramEnd"/>
      <w:r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>2</w:t>
      </w:r>
      <w:r w:rsidRPr="00C367A6">
        <w:rPr>
          <w:rFonts w:ascii="Times New Roman" w:hAnsi="Times New Roman" w:cs="Times New Roman"/>
          <w:iCs/>
          <w:sz w:val="20"/>
          <w:szCs w:val="20"/>
        </w:rPr>
        <w:t xml:space="preserve">. </w:t>
      </w:r>
      <w:proofErr w:type="gramStart"/>
      <w:r w:rsidRPr="00C367A6">
        <w:rPr>
          <w:rFonts w:ascii="Times New Roman" w:hAnsi="Times New Roman" w:cs="Times New Roman"/>
          <w:iCs/>
          <w:sz w:val="20"/>
          <w:szCs w:val="20"/>
        </w:rPr>
        <w:t>вршиће</w:t>
      </w:r>
      <w:proofErr w:type="gramEnd"/>
      <w:r w:rsidRPr="00C367A6">
        <w:rPr>
          <w:rFonts w:ascii="Times New Roman" w:hAnsi="Times New Roman" w:cs="Times New Roman"/>
          <w:iCs/>
          <w:sz w:val="20"/>
          <w:szCs w:val="20"/>
        </w:rPr>
        <w:t xml:space="preserve"> се </w:t>
      </w:r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>једном месечно, најкасније до 15. у месецу за претходни месец.</w:t>
      </w:r>
    </w:p>
    <w:p w:rsidR="00C31742" w:rsidRPr="00C367A6" w:rsidRDefault="00C31742" w:rsidP="00C317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</w:p>
    <w:p w:rsidR="00C31742" w:rsidRPr="00C367A6" w:rsidRDefault="00C31742" w:rsidP="00C3174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6"/>
          <w:szCs w:val="16"/>
          <w:lang w:val="sr-Cyrl-CS"/>
        </w:rPr>
      </w:pPr>
    </w:p>
    <w:p w:rsidR="00C31742" w:rsidRPr="00C367A6" w:rsidRDefault="00C31742" w:rsidP="00C3174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6"/>
          <w:szCs w:val="16"/>
          <w:lang w:val="sr-Cyrl-CS"/>
        </w:rPr>
      </w:pPr>
    </w:p>
    <w:p w:rsidR="00C31742" w:rsidRPr="00C367A6" w:rsidRDefault="00C31742" w:rsidP="00C3174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6"/>
          <w:szCs w:val="16"/>
          <w:lang w:val="sr-Cyrl-CS"/>
        </w:rPr>
      </w:pPr>
    </w:p>
    <w:p w:rsidR="00C31742" w:rsidRPr="00C367A6" w:rsidRDefault="00C31742" w:rsidP="00C3174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proofErr w:type="gramStart"/>
      <w:r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Члан </w:t>
      </w:r>
      <w:r w:rsidRPr="00C367A6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4</w:t>
      </w:r>
      <w:r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proofErr w:type="gramEnd"/>
    </w:p>
    <w:p w:rsidR="00C31742" w:rsidRPr="00C367A6" w:rsidRDefault="00C31742" w:rsidP="00C317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proofErr w:type="gramStart"/>
      <w:r w:rsidRPr="00C367A6">
        <w:rPr>
          <w:rFonts w:ascii="Times New Roman" w:hAnsi="Times New Roman" w:cs="Times New Roman"/>
          <w:iCs/>
          <w:sz w:val="20"/>
          <w:szCs w:val="20"/>
        </w:rPr>
        <w:t xml:space="preserve">Извршилац </w:t>
      </w:r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услуга </w:t>
      </w:r>
      <w:r w:rsidRPr="00C367A6">
        <w:rPr>
          <w:rFonts w:ascii="Times New Roman" w:hAnsi="Times New Roman" w:cs="Times New Roman"/>
          <w:iCs/>
          <w:sz w:val="20"/>
          <w:szCs w:val="20"/>
        </w:rPr>
        <w:t>се обавезује да своје услуге изврши стручно и квалитетно и у року, а у складу са опште признатим стандардима за ову врсту посла.</w:t>
      </w:r>
      <w:proofErr w:type="gramEnd"/>
    </w:p>
    <w:p w:rsidR="00C31742" w:rsidRPr="00C367A6" w:rsidRDefault="00C31742" w:rsidP="00C317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C31742" w:rsidRPr="00C367A6" w:rsidRDefault="00C31742" w:rsidP="00C317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C31742" w:rsidRPr="00C367A6" w:rsidRDefault="00C31742" w:rsidP="00C3174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proofErr w:type="gramStart"/>
      <w:r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Члан </w:t>
      </w:r>
      <w:r w:rsidRPr="00C367A6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5</w:t>
      </w:r>
      <w:r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proofErr w:type="gramEnd"/>
    </w:p>
    <w:p w:rsidR="00136EC4" w:rsidRDefault="00C31742" w:rsidP="00136EC4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proofErr w:type="gramStart"/>
      <w:r w:rsidRPr="00C367A6">
        <w:rPr>
          <w:rFonts w:ascii="Times New Roman" w:hAnsi="Times New Roman" w:cs="Times New Roman"/>
          <w:iCs/>
          <w:sz w:val="20"/>
          <w:szCs w:val="20"/>
        </w:rPr>
        <w:t>Наручилац има право једностраног раскида уговора</w:t>
      </w:r>
      <w:r w:rsidR="00B1446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уколико извршилац услуга не испуњава своје обавезе из уговора и не емитује видео и аудио спотове у ударном термину у оквиру свог програма.</w:t>
      </w:r>
      <w:proofErr w:type="gramEnd"/>
      <w:r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C31742" w:rsidRPr="00C367A6" w:rsidRDefault="00B1446B" w:rsidP="00136EC4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iCs/>
          <w:sz w:val="20"/>
          <w:szCs w:val="20"/>
        </w:rPr>
      </w:pPr>
      <w:proofErr w:type="gramStart"/>
      <w:r w:rsidRPr="00C367A6">
        <w:rPr>
          <w:rFonts w:ascii="Times New Roman" w:hAnsi="Times New Roman" w:cs="Times New Roman"/>
          <w:iCs/>
          <w:sz w:val="20"/>
          <w:szCs w:val="20"/>
        </w:rPr>
        <w:t xml:space="preserve">Наручилац </w:t>
      </w:r>
      <w:r>
        <w:rPr>
          <w:rFonts w:ascii="Times New Roman" w:hAnsi="Times New Roman" w:cs="Times New Roman"/>
          <w:iCs/>
          <w:sz w:val="20"/>
          <w:szCs w:val="20"/>
          <w:lang w:val="sr-Cyrl-CS"/>
        </w:rPr>
        <w:t>је дужан</w:t>
      </w:r>
      <w:r w:rsidR="00C31742" w:rsidRPr="00C367A6">
        <w:rPr>
          <w:rFonts w:ascii="Times New Roman" w:hAnsi="Times New Roman" w:cs="Times New Roman"/>
          <w:iCs/>
          <w:sz w:val="20"/>
          <w:szCs w:val="20"/>
        </w:rPr>
        <w:t xml:space="preserve"> да писмено обавести </w:t>
      </w:r>
      <w:r w:rsidR="00C31742"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>и</w:t>
      </w:r>
      <w:r w:rsidR="00C31742" w:rsidRPr="00C367A6">
        <w:rPr>
          <w:rFonts w:ascii="Times New Roman" w:hAnsi="Times New Roman" w:cs="Times New Roman"/>
          <w:iCs/>
          <w:sz w:val="20"/>
          <w:szCs w:val="20"/>
        </w:rPr>
        <w:t xml:space="preserve">звршиоца услуга </w:t>
      </w:r>
      <w:r w:rsidR="00136EC4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о раскиду уговора </w:t>
      </w:r>
      <w:r w:rsidR="00C31742" w:rsidRPr="00C367A6">
        <w:rPr>
          <w:rFonts w:ascii="Times New Roman" w:hAnsi="Times New Roman" w:cs="Times New Roman"/>
          <w:iCs/>
          <w:sz w:val="20"/>
          <w:szCs w:val="20"/>
        </w:rPr>
        <w:t>уз отказни рок од 15 дана.</w:t>
      </w:r>
      <w:proofErr w:type="gramEnd"/>
    </w:p>
    <w:p w:rsidR="00C31742" w:rsidRPr="00C367A6" w:rsidRDefault="00C31742" w:rsidP="00136E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C31742" w:rsidRPr="00C367A6" w:rsidRDefault="00C31742" w:rsidP="00C3174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proofErr w:type="gramStart"/>
      <w:r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Члан </w:t>
      </w:r>
      <w:r w:rsidRPr="00C367A6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6</w:t>
      </w:r>
      <w:r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proofErr w:type="gramEnd"/>
    </w:p>
    <w:p w:rsidR="00C31742" w:rsidRPr="00C367A6" w:rsidRDefault="00C31742" w:rsidP="00C317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proofErr w:type="gramStart"/>
      <w:r w:rsidRPr="00C367A6">
        <w:rPr>
          <w:rFonts w:ascii="Times New Roman" w:hAnsi="Times New Roman" w:cs="Times New Roman"/>
          <w:iCs/>
          <w:sz w:val="20"/>
          <w:szCs w:val="20"/>
        </w:rPr>
        <w:t>За све што није предвиђено овим уговором важе одредбе Закона о облигационим односима као и други важећи прописи који регулишу ову материју.</w:t>
      </w:r>
      <w:proofErr w:type="gramEnd"/>
    </w:p>
    <w:p w:rsidR="00C31742" w:rsidRPr="00C367A6" w:rsidRDefault="00C31742" w:rsidP="00C317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C31742" w:rsidRPr="00C367A6" w:rsidRDefault="00C31742" w:rsidP="00C3174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proofErr w:type="gramStart"/>
      <w:r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Члан </w:t>
      </w:r>
      <w:r w:rsidRPr="00C367A6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7</w:t>
      </w:r>
      <w:r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proofErr w:type="gramEnd"/>
    </w:p>
    <w:p w:rsidR="00C31742" w:rsidRPr="00C367A6" w:rsidRDefault="00C31742" w:rsidP="00C317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proofErr w:type="gramStart"/>
      <w:r w:rsidRPr="00C367A6">
        <w:rPr>
          <w:rFonts w:ascii="Times New Roman" w:hAnsi="Times New Roman" w:cs="Times New Roman"/>
          <w:iCs/>
          <w:sz w:val="20"/>
          <w:szCs w:val="20"/>
        </w:rPr>
        <w:t>Уговорне стране су сагласне да сва спорна питања у вези овог уговора решавају споразумно.</w:t>
      </w:r>
      <w:proofErr w:type="gramEnd"/>
      <w:r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gramStart"/>
      <w:r w:rsidRPr="00C367A6">
        <w:rPr>
          <w:rFonts w:ascii="Times New Roman" w:hAnsi="Times New Roman" w:cs="Times New Roman"/>
          <w:iCs/>
          <w:sz w:val="20"/>
          <w:szCs w:val="20"/>
        </w:rPr>
        <w:t xml:space="preserve">У случају спора надлежан је Привредни суд у </w:t>
      </w:r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>Зајечару</w:t>
      </w:r>
      <w:r w:rsidRPr="00C367A6">
        <w:rPr>
          <w:rFonts w:ascii="Times New Roman" w:hAnsi="Times New Roman" w:cs="Times New Roman"/>
          <w:iCs/>
          <w:sz w:val="20"/>
          <w:szCs w:val="20"/>
        </w:rPr>
        <w:t>.</w:t>
      </w:r>
      <w:proofErr w:type="gramEnd"/>
    </w:p>
    <w:p w:rsidR="00C31742" w:rsidRPr="00C367A6" w:rsidRDefault="00C31742" w:rsidP="00C317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C31742" w:rsidRPr="00C367A6" w:rsidRDefault="00C31742" w:rsidP="00C3174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proofErr w:type="gramStart"/>
      <w:r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Члан </w:t>
      </w:r>
      <w:r w:rsidRPr="00C367A6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8</w:t>
      </w:r>
      <w:r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proofErr w:type="gramEnd"/>
    </w:p>
    <w:p w:rsidR="00C31742" w:rsidRPr="00C367A6" w:rsidRDefault="00C31742" w:rsidP="00C317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Pr="00C367A6">
        <w:rPr>
          <w:rFonts w:ascii="Times New Roman" w:hAnsi="Times New Roman" w:cs="Times New Roman"/>
          <w:iCs/>
          <w:sz w:val="20"/>
          <w:szCs w:val="20"/>
        </w:rPr>
        <w:t xml:space="preserve">Модел уговора представља уговор по приступу: </w:t>
      </w:r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>о</w:t>
      </w:r>
      <w:r w:rsidRPr="00C367A6">
        <w:rPr>
          <w:rFonts w:ascii="Times New Roman" w:hAnsi="Times New Roman" w:cs="Times New Roman"/>
          <w:iCs/>
          <w:sz w:val="20"/>
          <w:szCs w:val="20"/>
        </w:rPr>
        <w:t>бавезно модел уговора попунити, потписати и оверити печатом.</w:t>
      </w:r>
    </w:p>
    <w:p w:rsidR="00C31742" w:rsidRPr="00C367A6" w:rsidRDefault="00C31742" w:rsidP="00C317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proofErr w:type="gramStart"/>
      <w:r w:rsidRPr="00C367A6">
        <w:rPr>
          <w:rFonts w:ascii="Times New Roman" w:hAnsi="Times New Roman" w:cs="Times New Roman"/>
          <w:iCs/>
          <w:sz w:val="20"/>
          <w:szCs w:val="20"/>
        </w:rPr>
        <w:t>Уколико понуђач наступа у заједничкој понуди или са подизвођачима у обавези је да наведе називе и адресе понуђача са којима наступа у предметној набавци.</w:t>
      </w:r>
      <w:proofErr w:type="gramEnd"/>
    </w:p>
    <w:p w:rsidR="00C31742" w:rsidRPr="00C367A6" w:rsidRDefault="00C31742" w:rsidP="00C3174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iCs/>
          <w:sz w:val="20"/>
          <w:szCs w:val="20"/>
        </w:rPr>
      </w:pPr>
      <w:proofErr w:type="gramStart"/>
      <w:r w:rsidRPr="00C367A6">
        <w:rPr>
          <w:rFonts w:ascii="Times New Roman" w:hAnsi="Times New Roman" w:cs="Times New Roman"/>
          <w:iCs/>
          <w:sz w:val="20"/>
          <w:szCs w:val="20"/>
        </w:rPr>
        <w:t xml:space="preserve">Уговор је сачињен у </w:t>
      </w:r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>четири</w:t>
      </w:r>
      <w:r w:rsidRPr="00C367A6">
        <w:rPr>
          <w:rFonts w:ascii="Times New Roman" w:hAnsi="Times New Roman" w:cs="Times New Roman"/>
          <w:iCs/>
          <w:sz w:val="20"/>
          <w:szCs w:val="20"/>
        </w:rPr>
        <w:t xml:space="preserve"> истоветн</w:t>
      </w:r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>а</w:t>
      </w:r>
      <w:r w:rsidRPr="00C367A6">
        <w:rPr>
          <w:rFonts w:ascii="Times New Roman" w:hAnsi="Times New Roman" w:cs="Times New Roman"/>
          <w:iCs/>
          <w:sz w:val="20"/>
          <w:szCs w:val="20"/>
        </w:rPr>
        <w:t xml:space="preserve"> примерка, по </w:t>
      </w:r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>два</w:t>
      </w:r>
      <w:r w:rsidRPr="00C367A6">
        <w:rPr>
          <w:rFonts w:ascii="Times New Roman" w:hAnsi="Times New Roman" w:cs="Times New Roman"/>
          <w:iCs/>
          <w:sz w:val="20"/>
          <w:szCs w:val="20"/>
        </w:rPr>
        <w:t xml:space="preserve"> за сваку уговорну страну.</w:t>
      </w:r>
      <w:proofErr w:type="gramEnd"/>
    </w:p>
    <w:p w:rsidR="00C31742" w:rsidRPr="00C367A6" w:rsidRDefault="00C31742" w:rsidP="00C317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proofErr w:type="gramStart"/>
      <w:r w:rsidRPr="00C367A6">
        <w:rPr>
          <w:rFonts w:ascii="Times New Roman" w:hAnsi="Times New Roman" w:cs="Times New Roman"/>
          <w:iCs/>
          <w:sz w:val="20"/>
          <w:szCs w:val="20"/>
        </w:rPr>
        <w:t>Овај Уговор ступа на снагу када га потпишу обе уговорне стране.</w:t>
      </w:r>
      <w:proofErr w:type="gramEnd"/>
    </w:p>
    <w:p w:rsidR="00C31742" w:rsidRPr="00C367A6" w:rsidRDefault="00C31742" w:rsidP="00C317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C31742" w:rsidRPr="00C367A6" w:rsidRDefault="00C31742" w:rsidP="00C317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C31742" w:rsidRPr="00C367A6" w:rsidRDefault="00C31742" w:rsidP="00C317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C2C4E" w:rsidRPr="00C367A6" w:rsidRDefault="00DC2C4E" w:rsidP="00DC2C4E">
      <w:pPr>
        <w:pStyle w:val="Default"/>
        <w:jc w:val="both"/>
        <w:rPr>
          <w:color w:val="auto"/>
          <w:sz w:val="20"/>
          <w:szCs w:val="20"/>
        </w:rPr>
      </w:pPr>
    </w:p>
    <w:p w:rsidR="00DC2C4E" w:rsidRPr="00C367A6" w:rsidRDefault="00C31742" w:rsidP="00DC2C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>ЗА ИЗВРШИОЦА УСЛУГА</w:t>
      </w:r>
      <w:r w:rsidR="00DC2C4E" w:rsidRPr="00C367A6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                                                                          </w:t>
      </w:r>
      <w:r w:rsidRPr="00C367A6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             </w:t>
      </w:r>
      <w:r w:rsidR="00DC2C4E" w:rsidRPr="00C367A6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  </w:t>
      </w:r>
      <w:r w:rsidR="00DC2C4E"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>ЗА НАРУЧИОЦА</w:t>
      </w:r>
    </w:p>
    <w:p w:rsidR="00DC2C4E" w:rsidRPr="00C367A6" w:rsidRDefault="00DC2C4E" w:rsidP="00DC2C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C2C4E" w:rsidRPr="00C367A6" w:rsidRDefault="00DC2C4E" w:rsidP="00DC2C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C367A6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Д и р е к т о р</w:t>
      </w:r>
    </w:p>
    <w:p w:rsidR="00751974" w:rsidRPr="00C367A6" w:rsidRDefault="00DC2C4E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proofErr w:type="gramStart"/>
      <w:r w:rsidRPr="00C367A6">
        <w:rPr>
          <w:rFonts w:ascii="Times New Roman" w:hAnsi="Times New Roman" w:cs="Times New Roman"/>
          <w:iCs/>
          <w:sz w:val="20"/>
          <w:szCs w:val="20"/>
        </w:rPr>
        <w:t xml:space="preserve">____________________                                                                                                    </w:t>
      </w:r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>Др мед.</w:t>
      </w:r>
      <w:proofErr w:type="gramEnd"/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Петар Николић</w:t>
      </w:r>
    </w:p>
    <w:p w:rsidR="00EB45A2" w:rsidRPr="00C367A6" w:rsidRDefault="00EB45A2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E32293" w:rsidRPr="00C367A6" w:rsidRDefault="00E32293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  <w:sectPr w:rsidR="00E32293" w:rsidRPr="00C367A6" w:rsidSect="002E4319">
          <w:pgSz w:w="11907" w:h="16839" w:code="9"/>
          <w:pgMar w:top="993" w:right="1440" w:bottom="1440" w:left="1440" w:header="708" w:footer="708" w:gutter="0"/>
          <w:cols w:space="708"/>
          <w:docGrid w:linePitch="360"/>
        </w:sectPr>
      </w:pPr>
    </w:p>
    <w:p w:rsidR="003F5EF0" w:rsidRPr="00C367A6" w:rsidRDefault="003F5EF0" w:rsidP="003F5EF0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  <w:r w:rsidRPr="00C367A6">
        <w:rPr>
          <w:rFonts w:ascii="Tahoma,Bold" w:hAnsi="Tahoma,Bold" w:cs="Tahoma,Bold"/>
          <w:b/>
          <w:bCs/>
          <w:i/>
          <w:iCs/>
          <w:sz w:val="20"/>
          <w:szCs w:val="20"/>
        </w:rPr>
        <w:lastRenderedPageBreak/>
        <w:t>Образац бр.</w:t>
      </w:r>
      <w:r w:rsidRPr="00C367A6"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  <w:t>7</w:t>
      </w:r>
    </w:p>
    <w:p w:rsidR="00EB45A2" w:rsidRPr="00C367A6" w:rsidRDefault="00EB45A2" w:rsidP="00EB45A2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EB45A2" w:rsidRPr="00C367A6" w:rsidRDefault="00EB45A2" w:rsidP="00EB45A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</w:rPr>
      </w:pPr>
      <w:r w:rsidRPr="00C367A6">
        <w:rPr>
          <w:rFonts w:ascii="Tahoma,Bold" w:hAnsi="Tahoma,Bold" w:cs="Tahoma,Bold"/>
          <w:b/>
          <w:bCs/>
          <w:iCs/>
          <w:sz w:val="20"/>
          <w:szCs w:val="20"/>
        </w:rPr>
        <w:t xml:space="preserve">ОБРАЗАЦ СТРУКТУРЕ ЦЕНЕ </w:t>
      </w:r>
    </w:p>
    <w:p w:rsidR="00683CC7" w:rsidRPr="00C367A6" w:rsidRDefault="00683CC7" w:rsidP="00EC1D1A">
      <w:pPr>
        <w:tabs>
          <w:tab w:val="left" w:pos="720"/>
          <w:tab w:val="center" w:pos="4320"/>
          <w:tab w:val="right" w:pos="8640"/>
        </w:tabs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:rsidR="00EB45A2" w:rsidRPr="00C367A6" w:rsidRDefault="00EB45A2" w:rsidP="00EB45A2">
      <w:pPr>
        <w:widowControl w:val="0"/>
        <w:tabs>
          <w:tab w:val="left" w:pos="720"/>
          <w:tab w:val="center" w:pos="4320"/>
          <w:tab w:val="right" w:pos="8640"/>
        </w:tabs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</w:pPr>
      <w:r w:rsidRPr="00C367A6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за јавну набавку</w:t>
      </w:r>
      <w:r w:rsidR="00E9767F" w:rsidRPr="00C367A6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 xml:space="preserve"> услуга</w:t>
      </w:r>
      <w:r w:rsidRPr="00C367A6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 xml:space="preserve"> мале вредности</w:t>
      </w:r>
      <w:r w:rsidR="004C2CD5" w:rsidRPr="00C367A6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 xml:space="preserve"> - РЕКЛАМИРАЊЕ НА РАДИЈУ И ТЕЛЕВИЗИЈИ </w:t>
      </w:r>
      <w:r w:rsidRPr="00C367A6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 xml:space="preserve">бр. </w:t>
      </w:r>
      <w:r w:rsidR="00EC660B" w:rsidRPr="00C367A6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4M</w:t>
      </w:r>
      <w:r w:rsidRPr="00C367A6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 xml:space="preserve"> за 201</w:t>
      </w:r>
      <w:r w:rsidRPr="00C367A6">
        <w:rPr>
          <w:rFonts w:ascii="Times New Roman" w:eastAsia="Lucida Sans Unicode" w:hAnsi="Times New Roman" w:cs="Times New Roman"/>
          <w:b/>
          <w:kern w:val="1"/>
          <w:sz w:val="20"/>
          <w:szCs w:val="20"/>
        </w:rPr>
        <w:t>5</w:t>
      </w:r>
      <w:r w:rsidRPr="00C367A6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 xml:space="preserve">. </w:t>
      </w:r>
      <w:r w:rsidR="00E9767F" w:rsidRPr="00C367A6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г</w:t>
      </w:r>
      <w:r w:rsidRPr="00C367A6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одину</w:t>
      </w:r>
      <w:r w:rsidR="00E9767F" w:rsidRPr="00C367A6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 xml:space="preserve"> </w:t>
      </w:r>
    </w:p>
    <w:p w:rsidR="00CA1E1B" w:rsidRPr="00C367A6" w:rsidRDefault="00CA1E1B" w:rsidP="00EB45A2">
      <w:pPr>
        <w:widowControl w:val="0"/>
        <w:tabs>
          <w:tab w:val="left" w:pos="720"/>
          <w:tab w:val="center" w:pos="4320"/>
          <w:tab w:val="right" w:pos="8640"/>
        </w:tabs>
        <w:suppressAutoHyphens/>
        <w:spacing w:line="240" w:lineRule="auto"/>
        <w:jc w:val="center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:rsidR="00683CC7" w:rsidRPr="00C367A6" w:rsidRDefault="00683CC7" w:rsidP="00660EF7">
      <w:pPr>
        <w:widowControl w:val="0"/>
        <w:tabs>
          <w:tab w:val="left" w:pos="720"/>
          <w:tab w:val="center" w:pos="4320"/>
          <w:tab w:val="right" w:pos="8640"/>
        </w:tabs>
        <w:suppressAutoHyphens/>
        <w:spacing w:line="240" w:lineRule="auto"/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</w:pPr>
    </w:p>
    <w:p w:rsidR="00EB45A2" w:rsidRPr="00C367A6" w:rsidRDefault="00EB45A2" w:rsidP="008C0192">
      <w:pPr>
        <w:widowControl w:val="0"/>
        <w:numPr>
          <w:ilvl w:val="0"/>
          <w:numId w:val="10"/>
        </w:numPr>
        <w:tabs>
          <w:tab w:val="left" w:pos="720"/>
          <w:tab w:val="center" w:pos="4320"/>
          <w:tab w:val="right" w:pos="8640"/>
        </w:tabs>
        <w:suppressAutoHyphens/>
        <w:spacing w:line="240" w:lineRule="auto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</w:pPr>
      <w:r w:rsidRPr="00C367A6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Висина понуђене цене:</w:t>
      </w:r>
    </w:p>
    <w:p w:rsidR="004C2CD5" w:rsidRPr="00C367A6" w:rsidRDefault="004C2CD5" w:rsidP="004C2CD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4"/>
          <w:szCs w:val="24"/>
          <w:lang w:val="sr-Cyrl-C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603"/>
        <w:gridCol w:w="5918"/>
        <w:gridCol w:w="1559"/>
        <w:gridCol w:w="1809"/>
        <w:gridCol w:w="1418"/>
        <w:gridCol w:w="1418"/>
        <w:gridCol w:w="1559"/>
      </w:tblGrid>
      <w:tr w:rsidR="00540B84" w:rsidRPr="00C367A6" w:rsidTr="00EC660B">
        <w:tc>
          <w:tcPr>
            <w:tcW w:w="603" w:type="dxa"/>
          </w:tcPr>
          <w:p w:rsidR="00540B84" w:rsidRPr="00C367A6" w:rsidRDefault="00540B84" w:rsidP="008C0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lang w:val="sr-Cyrl-CS"/>
              </w:rPr>
            </w:pPr>
            <w:r w:rsidRPr="00C367A6">
              <w:rPr>
                <w:rFonts w:ascii="Times New Roman" w:hAnsi="Times New Roman" w:cs="Times New Roman"/>
                <w:iCs/>
                <w:lang w:val="sr-Cyrl-CS"/>
              </w:rPr>
              <w:t>Ред. бр.</w:t>
            </w:r>
          </w:p>
        </w:tc>
        <w:tc>
          <w:tcPr>
            <w:tcW w:w="5918" w:type="dxa"/>
          </w:tcPr>
          <w:p w:rsidR="00540B84" w:rsidRPr="00C367A6" w:rsidRDefault="00540B84" w:rsidP="008C0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lang w:val="sr-Cyrl-CS"/>
              </w:rPr>
            </w:pPr>
            <w:r w:rsidRPr="00C367A6">
              <w:rPr>
                <w:rFonts w:ascii="Times New Roman" w:hAnsi="Times New Roman" w:cs="Times New Roman"/>
                <w:iCs/>
                <w:lang w:val="sr-Cyrl-CS"/>
              </w:rPr>
              <w:t>Назив</w:t>
            </w:r>
          </w:p>
        </w:tc>
        <w:tc>
          <w:tcPr>
            <w:tcW w:w="1559" w:type="dxa"/>
          </w:tcPr>
          <w:p w:rsidR="00540B84" w:rsidRPr="00C367A6" w:rsidRDefault="00540B84" w:rsidP="008C0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lang w:val="sr-Cyrl-CS"/>
              </w:rPr>
            </w:pPr>
            <w:r w:rsidRPr="00C367A6">
              <w:rPr>
                <w:rFonts w:ascii="Times New Roman" w:hAnsi="Times New Roman" w:cs="Times New Roman"/>
                <w:iCs/>
                <w:lang w:val="sr-Cyrl-CS"/>
              </w:rPr>
              <w:t>Цена за месец дана без ПДВ</w:t>
            </w:r>
          </w:p>
        </w:tc>
        <w:tc>
          <w:tcPr>
            <w:tcW w:w="1809" w:type="dxa"/>
          </w:tcPr>
          <w:p w:rsidR="00540B84" w:rsidRPr="00C367A6" w:rsidRDefault="00540B84" w:rsidP="008C0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lang w:val="sr-Cyrl-CS"/>
              </w:rPr>
            </w:pPr>
            <w:r w:rsidRPr="00C367A6">
              <w:rPr>
                <w:rFonts w:ascii="Times New Roman" w:hAnsi="Times New Roman" w:cs="Times New Roman"/>
                <w:iCs/>
                <w:lang w:val="sr-Cyrl-CS"/>
              </w:rPr>
              <w:t>Цена за месец дана са ПДВ</w:t>
            </w:r>
          </w:p>
        </w:tc>
        <w:tc>
          <w:tcPr>
            <w:tcW w:w="1418" w:type="dxa"/>
          </w:tcPr>
          <w:p w:rsidR="00540B84" w:rsidRPr="00C367A6" w:rsidRDefault="00540B84" w:rsidP="00C56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lang w:val="sr-Cyrl-CS"/>
              </w:rPr>
            </w:pPr>
            <w:r w:rsidRPr="00C367A6">
              <w:rPr>
                <w:rFonts w:ascii="Times New Roman" w:hAnsi="Times New Roman" w:cs="Times New Roman"/>
                <w:b/>
                <w:iCs/>
                <w:lang w:val="sr-Cyrl-CS"/>
              </w:rPr>
              <w:t>Број месеци</w:t>
            </w:r>
          </w:p>
        </w:tc>
        <w:tc>
          <w:tcPr>
            <w:tcW w:w="1418" w:type="dxa"/>
          </w:tcPr>
          <w:p w:rsidR="00540B84" w:rsidRPr="00C367A6" w:rsidRDefault="00540B84" w:rsidP="00C56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lang w:val="sr-Cyrl-CS"/>
              </w:rPr>
            </w:pPr>
            <w:r w:rsidRPr="00C367A6">
              <w:rPr>
                <w:rFonts w:ascii="Times New Roman" w:hAnsi="Times New Roman" w:cs="Times New Roman"/>
                <w:iCs/>
                <w:lang w:val="sr-Cyrl-CS"/>
              </w:rPr>
              <w:t>Укупна цена без ПДВ</w:t>
            </w:r>
          </w:p>
        </w:tc>
        <w:tc>
          <w:tcPr>
            <w:tcW w:w="1559" w:type="dxa"/>
          </w:tcPr>
          <w:p w:rsidR="00540B84" w:rsidRPr="00C367A6" w:rsidRDefault="00540B84" w:rsidP="00C56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lang w:val="sr-Cyrl-CS"/>
              </w:rPr>
            </w:pPr>
            <w:r w:rsidRPr="00C367A6">
              <w:rPr>
                <w:rFonts w:ascii="Times New Roman" w:hAnsi="Times New Roman" w:cs="Times New Roman"/>
                <w:iCs/>
                <w:lang w:val="sr-Cyrl-CS"/>
              </w:rPr>
              <w:t>Укупна цена са ПДВ</w:t>
            </w:r>
          </w:p>
        </w:tc>
      </w:tr>
      <w:tr w:rsidR="00540B84" w:rsidRPr="00C367A6" w:rsidTr="00EC660B">
        <w:tc>
          <w:tcPr>
            <w:tcW w:w="603" w:type="dxa"/>
          </w:tcPr>
          <w:p w:rsidR="00540B84" w:rsidRPr="00C367A6" w:rsidRDefault="00540B84" w:rsidP="008C0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lang w:val="sr-Cyrl-CS"/>
              </w:rPr>
            </w:pPr>
            <w:r w:rsidRPr="00C367A6">
              <w:rPr>
                <w:rFonts w:ascii="Times New Roman" w:hAnsi="Times New Roman" w:cs="Times New Roman"/>
                <w:iCs/>
                <w:lang w:val="sr-Cyrl-CS"/>
              </w:rPr>
              <w:t>1</w:t>
            </w:r>
          </w:p>
        </w:tc>
        <w:tc>
          <w:tcPr>
            <w:tcW w:w="5918" w:type="dxa"/>
          </w:tcPr>
          <w:p w:rsidR="00540B84" w:rsidRPr="00C367A6" w:rsidRDefault="00540B84" w:rsidP="008C0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lang w:val="sr-Cyrl-CS"/>
              </w:rPr>
            </w:pPr>
            <w:r w:rsidRPr="00C367A6">
              <w:rPr>
                <w:rFonts w:ascii="Times New Roman" w:hAnsi="Times New Roman" w:cs="Times New Roman"/>
                <w:iCs/>
                <w:lang w:val="sr-Cyrl-CS"/>
              </w:rPr>
              <w:t>2</w:t>
            </w:r>
          </w:p>
        </w:tc>
        <w:tc>
          <w:tcPr>
            <w:tcW w:w="1559" w:type="dxa"/>
          </w:tcPr>
          <w:p w:rsidR="00540B84" w:rsidRPr="00C367A6" w:rsidRDefault="00540B84" w:rsidP="008C0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lang w:val="sr-Cyrl-CS"/>
              </w:rPr>
            </w:pPr>
            <w:r w:rsidRPr="00C367A6">
              <w:rPr>
                <w:rFonts w:ascii="Times New Roman" w:hAnsi="Times New Roman" w:cs="Times New Roman"/>
                <w:iCs/>
                <w:lang w:val="sr-Cyrl-CS"/>
              </w:rPr>
              <w:t>3</w:t>
            </w:r>
          </w:p>
        </w:tc>
        <w:tc>
          <w:tcPr>
            <w:tcW w:w="1809" w:type="dxa"/>
          </w:tcPr>
          <w:p w:rsidR="00540B84" w:rsidRPr="00C367A6" w:rsidRDefault="00540B84" w:rsidP="008C0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lang w:val="sr-Cyrl-CS"/>
              </w:rPr>
            </w:pPr>
            <w:r w:rsidRPr="00C367A6">
              <w:rPr>
                <w:rFonts w:ascii="Times New Roman" w:hAnsi="Times New Roman" w:cs="Times New Roman"/>
                <w:iCs/>
                <w:lang w:val="sr-Cyrl-CS"/>
              </w:rPr>
              <w:t>4</w:t>
            </w:r>
          </w:p>
        </w:tc>
        <w:tc>
          <w:tcPr>
            <w:tcW w:w="1418" w:type="dxa"/>
          </w:tcPr>
          <w:p w:rsidR="00540B84" w:rsidRPr="00C367A6" w:rsidRDefault="00540B84" w:rsidP="00C56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lang w:val="sr-Cyrl-CS"/>
              </w:rPr>
            </w:pPr>
            <w:r w:rsidRPr="00C367A6">
              <w:rPr>
                <w:rFonts w:ascii="Times New Roman" w:hAnsi="Times New Roman" w:cs="Times New Roman"/>
                <w:b/>
                <w:iCs/>
                <w:lang w:val="sr-Cyrl-CS"/>
              </w:rPr>
              <w:t>5</w:t>
            </w:r>
          </w:p>
        </w:tc>
        <w:tc>
          <w:tcPr>
            <w:tcW w:w="1418" w:type="dxa"/>
          </w:tcPr>
          <w:p w:rsidR="00540B84" w:rsidRPr="00C367A6" w:rsidRDefault="00540B84" w:rsidP="00C56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lang w:val="sr-Cyrl-CS"/>
              </w:rPr>
            </w:pPr>
            <w:r w:rsidRPr="00C367A6">
              <w:rPr>
                <w:rFonts w:ascii="Times New Roman" w:hAnsi="Times New Roman" w:cs="Times New Roman"/>
                <w:iCs/>
                <w:lang w:val="sr-Cyrl-CS"/>
              </w:rPr>
              <w:t>6</w:t>
            </w:r>
          </w:p>
        </w:tc>
        <w:tc>
          <w:tcPr>
            <w:tcW w:w="1559" w:type="dxa"/>
          </w:tcPr>
          <w:p w:rsidR="00540B84" w:rsidRPr="00C367A6" w:rsidRDefault="00540B84" w:rsidP="00C56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lang w:val="sr-Cyrl-CS"/>
              </w:rPr>
            </w:pPr>
            <w:r w:rsidRPr="00C367A6">
              <w:rPr>
                <w:rFonts w:ascii="Times New Roman" w:hAnsi="Times New Roman" w:cs="Times New Roman"/>
                <w:iCs/>
                <w:lang w:val="sr-Cyrl-CS"/>
              </w:rPr>
              <w:t>7</w:t>
            </w:r>
          </w:p>
        </w:tc>
      </w:tr>
      <w:tr w:rsidR="00540B84" w:rsidRPr="00C367A6" w:rsidTr="00EC660B">
        <w:tc>
          <w:tcPr>
            <w:tcW w:w="603" w:type="dxa"/>
          </w:tcPr>
          <w:p w:rsidR="00540B84" w:rsidRPr="00C367A6" w:rsidRDefault="00540B84" w:rsidP="008C0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lang w:val="sr-Cyrl-CS"/>
              </w:rPr>
            </w:pPr>
            <w:r w:rsidRPr="00C367A6">
              <w:rPr>
                <w:rFonts w:ascii="Times New Roman" w:hAnsi="Times New Roman" w:cs="Times New Roman"/>
                <w:iCs/>
                <w:lang w:val="sr-Cyrl-CS"/>
              </w:rPr>
              <w:t>1</w:t>
            </w:r>
          </w:p>
        </w:tc>
        <w:tc>
          <w:tcPr>
            <w:tcW w:w="5918" w:type="dxa"/>
          </w:tcPr>
          <w:p w:rsidR="00540B84" w:rsidRPr="00C367A6" w:rsidRDefault="00540B84" w:rsidP="0010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lang w:val="sr-Cyrl-CS"/>
              </w:rPr>
            </w:pPr>
            <w:r w:rsidRPr="00C367A6">
              <w:rPr>
                <w:rFonts w:ascii="Times New Roman" w:hAnsi="Times New Roman" w:cs="Times New Roman"/>
                <w:bCs/>
                <w:iCs/>
                <w:lang w:val="sr-Cyrl-CS"/>
              </w:rPr>
              <w:t xml:space="preserve">Израда рекламног видео спота у трајању од </w:t>
            </w:r>
            <w:r w:rsidR="00104E7A" w:rsidRPr="00C367A6">
              <w:rPr>
                <w:rFonts w:ascii="Times New Roman" w:hAnsi="Times New Roman" w:cs="Times New Roman"/>
                <w:bCs/>
                <w:iCs/>
                <w:lang w:val="sr-Latn-CS"/>
              </w:rPr>
              <w:t>3</w:t>
            </w:r>
            <w:r w:rsidRPr="00C367A6">
              <w:rPr>
                <w:rFonts w:ascii="Times New Roman" w:hAnsi="Times New Roman" w:cs="Times New Roman"/>
                <w:bCs/>
                <w:iCs/>
                <w:lang w:val="sr-Cyrl-CS"/>
              </w:rPr>
              <w:t xml:space="preserve">0 секунди и његово емитовање у оквиру ТВ програма понуђача </w:t>
            </w:r>
            <w:r w:rsidR="00104E7A" w:rsidRPr="00C367A6">
              <w:rPr>
                <w:rFonts w:ascii="Times New Roman" w:hAnsi="Times New Roman" w:cs="Times New Roman"/>
                <w:bCs/>
                <w:iCs/>
                <w:lang w:val="sr-Cyrl-CS"/>
              </w:rPr>
              <w:t>два</w:t>
            </w:r>
            <w:r w:rsidRPr="00C367A6">
              <w:rPr>
                <w:rFonts w:ascii="Times New Roman" w:hAnsi="Times New Roman" w:cs="Times New Roman"/>
                <w:bCs/>
                <w:iCs/>
                <w:lang w:val="sr-Cyrl-CS"/>
              </w:rPr>
              <w:t xml:space="preserve"> пута дневно</w:t>
            </w:r>
            <w:r w:rsidR="00104E7A" w:rsidRPr="00C367A6">
              <w:rPr>
                <w:rFonts w:ascii="Times New Roman" w:hAnsi="Times New Roman" w:cs="Times New Roman"/>
                <w:bCs/>
                <w:iCs/>
                <w:lang w:val="sr-Cyrl-CS"/>
              </w:rPr>
              <w:t xml:space="preserve"> у ударним терминима.</w:t>
            </w:r>
          </w:p>
        </w:tc>
        <w:tc>
          <w:tcPr>
            <w:tcW w:w="1559" w:type="dxa"/>
          </w:tcPr>
          <w:p w:rsidR="00540B84" w:rsidRPr="00C367A6" w:rsidRDefault="00540B84" w:rsidP="008C0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lang w:val="sr-Cyrl-CS"/>
              </w:rPr>
            </w:pPr>
          </w:p>
        </w:tc>
        <w:tc>
          <w:tcPr>
            <w:tcW w:w="1809" w:type="dxa"/>
          </w:tcPr>
          <w:p w:rsidR="00540B84" w:rsidRPr="00C367A6" w:rsidRDefault="00540B84" w:rsidP="008C0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lang w:val="sr-Cyrl-CS"/>
              </w:rPr>
            </w:pPr>
          </w:p>
        </w:tc>
        <w:tc>
          <w:tcPr>
            <w:tcW w:w="1418" w:type="dxa"/>
          </w:tcPr>
          <w:p w:rsidR="00540B84" w:rsidRPr="00C367A6" w:rsidRDefault="00540B84" w:rsidP="008C0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lang w:val="sr-Cyrl-CS"/>
              </w:rPr>
            </w:pPr>
          </w:p>
          <w:p w:rsidR="00540B84" w:rsidRPr="00C367A6" w:rsidRDefault="00540B84" w:rsidP="008C0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lang w:val="sr-Cyrl-CS"/>
              </w:rPr>
            </w:pPr>
            <w:r w:rsidRPr="00C367A6">
              <w:rPr>
                <w:rFonts w:ascii="Times New Roman" w:hAnsi="Times New Roman" w:cs="Times New Roman"/>
                <w:b/>
                <w:iCs/>
                <w:lang w:val="sr-Cyrl-CS"/>
              </w:rPr>
              <w:t>12</w:t>
            </w:r>
          </w:p>
        </w:tc>
        <w:tc>
          <w:tcPr>
            <w:tcW w:w="1418" w:type="dxa"/>
          </w:tcPr>
          <w:p w:rsidR="00540B84" w:rsidRPr="00C367A6" w:rsidRDefault="00540B84" w:rsidP="008C0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lang w:val="sr-Cyrl-CS"/>
              </w:rPr>
            </w:pPr>
          </w:p>
        </w:tc>
        <w:tc>
          <w:tcPr>
            <w:tcW w:w="1559" w:type="dxa"/>
          </w:tcPr>
          <w:p w:rsidR="00540B84" w:rsidRPr="00C367A6" w:rsidRDefault="00540B84" w:rsidP="008C0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lang w:val="sr-Cyrl-CS"/>
              </w:rPr>
            </w:pPr>
          </w:p>
        </w:tc>
      </w:tr>
      <w:tr w:rsidR="00540B84" w:rsidRPr="00C367A6" w:rsidTr="00EC660B">
        <w:tc>
          <w:tcPr>
            <w:tcW w:w="603" w:type="dxa"/>
          </w:tcPr>
          <w:p w:rsidR="00540B84" w:rsidRPr="00C367A6" w:rsidRDefault="00540B84" w:rsidP="008C0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lang w:val="sr-Cyrl-CS"/>
              </w:rPr>
            </w:pPr>
            <w:r w:rsidRPr="00C367A6">
              <w:rPr>
                <w:rFonts w:ascii="Times New Roman" w:hAnsi="Times New Roman" w:cs="Times New Roman"/>
                <w:iCs/>
                <w:lang w:val="sr-Cyrl-CS"/>
              </w:rPr>
              <w:t>2</w:t>
            </w:r>
          </w:p>
        </w:tc>
        <w:tc>
          <w:tcPr>
            <w:tcW w:w="5918" w:type="dxa"/>
          </w:tcPr>
          <w:p w:rsidR="00540B84" w:rsidRPr="00C367A6" w:rsidRDefault="00540B84" w:rsidP="0010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lang w:val="sr-Cyrl-CS"/>
              </w:rPr>
            </w:pPr>
            <w:r w:rsidRPr="00C367A6">
              <w:rPr>
                <w:rFonts w:ascii="Times New Roman" w:hAnsi="Times New Roman" w:cs="Times New Roman"/>
                <w:bCs/>
                <w:iCs/>
                <w:lang w:val="sr-Cyrl-CS"/>
              </w:rPr>
              <w:t xml:space="preserve">Израда рекламног аудио спота у трајању од </w:t>
            </w:r>
            <w:r w:rsidR="00104E7A" w:rsidRPr="00C367A6">
              <w:rPr>
                <w:rFonts w:ascii="Times New Roman" w:hAnsi="Times New Roman" w:cs="Times New Roman"/>
                <w:bCs/>
                <w:iCs/>
                <w:lang w:val="sr-Latn-CS"/>
              </w:rPr>
              <w:t>3</w:t>
            </w:r>
            <w:r w:rsidRPr="00C367A6">
              <w:rPr>
                <w:rFonts w:ascii="Times New Roman" w:hAnsi="Times New Roman" w:cs="Times New Roman"/>
                <w:bCs/>
                <w:iCs/>
                <w:lang w:val="sr-Cyrl-CS"/>
              </w:rPr>
              <w:t xml:space="preserve">0 секунди и његово емитовање у оквиру радио- програма понуђача </w:t>
            </w:r>
            <w:r w:rsidR="00104E7A" w:rsidRPr="00C367A6">
              <w:rPr>
                <w:rFonts w:ascii="Times New Roman" w:hAnsi="Times New Roman" w:cs="Times New Roman"/>
                <w:bCs/>
                <w:iCs/>
                <w:lang w:val="sr-Cyrl-CS"/>
              </w:rPr>
              <w:t>два пута дневно у ударним терминима.</w:t>
            </w:r>
          </w:p>
        </w:tc>
        <w:tc>
          <w:tcPr>
            <w:tcW w:w="1559" w:type="dxa"/>
          </w:tcPr>
          <w:p w:rsidR="00540B84" w:rsidRPr="00C367A6" w:rsidRDefault="00540B84" w:rsidP="008C01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lang w:val="sr-Cyrl-CS"/>
              </w:rPr>
            </w:pPr>
          </w:p>
        </w:tc>
        <w:tc>
          <w:tcPr>
            <w:tcW w:w="1809" w:type="dxa"/>
          </w:tcPr>
          <w:p w:rsidR="00540B84" w:rsidRPr="00C367A6" w:rsidRDefault="00540B84" w:rsidP="008C01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lang w:val="sr-Cyrl-CS"/>
              </w:rPr>
            </w:pPr>
          </w:p>
        </w:tc>
        <w:tc>
          <w:tcPr>
            <w:tcW w:w="1418" w:type="dxa"/>
          </w:tcPr>
          <w:p w:rsidR="00540B84" w:rsidRPr="00C367A6" w:rsidRDefault="00540B84" w:rsidP="00540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lang w:val="sr-Cyrl-CS"/>
              </w:rPr>
            </w:pPr>
          </w:p>
          <w:p w:rsidR="00540B84" w:rsidRPr="00C367A6" w:rsidRDefault="00540B84" w:rsidP="00540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lang w:val="sr-Cyrl-CS"/>
              </w:rPr>
            </w:pPr>
            <w:r w:rsidRPr="00C367A6">
              <w:rPr>
                <w:rFonts w:ascii="Times New Roman" w:hAnsi="Times New Roman" w:cs="Times New Roman"/>
                <w:b/>
                <w:iCs/>
                <w:lang w:val="sr-Cyrl-CS"/>
              </w:rPr>
              <w:t>12</w:t>
            </w:r>
          </w:p>
        </w:tc>
        <w:tc>
          <w:tcPr>
            <w:tcW w:w="1418" w:type="dxa"/>
          </w:tcPr>
          <w:p w:rsidR="00540B84" w:rsidRPr="00C367A6" w:rsidRDefault="00540B84" w:rsidP="008C01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lang w:val="sr-Cyrl-CS"/>
              </w:rPr>
            </w:pPr>
          </w:p>
        </w:tc>
        <w:tc>
          <w:tcPr>
            <w:tcW w:w="1559" w:type="dxa"/>
          </w:tcPr>
          <w:p w:rsidR="00540B84" w:rsidRPr="00C367A6" w:rsidRDefault="00540B84" w:rsidP="008C01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lang w:val="sr-Cyrl-CS"/>
              </w:rPr>
            </w:pPr>
          </w:p>
        </w:tc>
      </w:tr>
      <w:tr w:rsidR="00540B84" w:rsidRPr="00C367A6" w:rsidTr="00EC660B">
        <w:tc>
          <w:tcPr>
            <w:tcW w:w="603" w:type="dxa"/>
          </w:tcPr>
          <w:p w:rsidR="00540B84" w:rsidRPr="00C367A6" w:rsidRDefault="00540B84" w:rsidP="008C0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lang w:val="sr-Cyrl-CS"/>
              </w:rPr>
            </w:pPr>
            <w:r w:rsidRPr="00C367A6">
              <w:rPr>
                <w:rFonts w:ascii="Times New Roman" w:hAnsi="Times New Roman" w:cs="Times New Roman"/>
                <w:iCs/>
                <w:lang w:val="sr-Cyrl-CS"/>
              </w:rPr>
              <w:t>3</w:t>
            </w:r>
          </w:p>
        </w:tc>
        <w:tc>
          <w:tcPr>
            <w:tcW w:w="5918" w:type="dxa"/>
          </w:tcPr>
          <w:p w:rsidR="00540B84" w:rsidRPr="00C367A6" w:rsidRDefault="00540B84" w:rsidP="008C01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lang w:val="sr-Cyrl-CS"/>
              </w:rPr>
            </w:pPr>
            <w:r w:rsidRPr="00C367A6">
              <w:rPr>
                <w:rFonts w:ascii="Times New Roman" w:hAnsi="Times New Roman" w:cs="Times New Roman"/>
                <w:iCs/>
                <w:lang w:val="sr-Cyrl-CS"/>
              </w:rPr>
              <w:t>П</w:t>
            </w:r>
            <w:r w:rsidRPr="00C367A6">
              <w:rPr>
                <w:rFonts w:ascii="Times New Roman" w:hAnsi="Times New Roman" w:cs="Times New Roman"/>
                <w:iCs/>
              </w:rPr>
              <w:t>рофилисање садржаја медијских саопштења</w:t>
            </w:r>
            <w:r w:rsidRPr="00C367A6">
              <w:rPr>
                <w:rFonts w:ascii="Times New Roman" w:hAnsi="Times New Roman" w:cs="Times New Roman"/>
                <w:iCs/>
                <w:lang w:val="sr-Cyrl-CS"/>
              </w:rPr>
              <w:t xml:space="preserve"> и</w:t>
            </w:r>
            <w:r w:rsidRPr="00C367A6">
              <w:rPr>
                <w:rFonts w:ascii="Times New Roman" w:hAnsi="Times New Roman" w:cs="Times New Roman"/>
                <w:iCs/>
              </w:rPr>
              <w:t xml:space="preserve"> осмишљавање медијске стратегије наступа менаџмента </w:t>
            </w:r>
            <w:r w:rsidRPr="00C367A6">
              <w:rPr>
                <w:rFonts w:ascii="Times New Roman" w:hAnsi="Times New Roman" w:cs="Times New Roman"/>
                <w:iCs/>
                <w:lang w:val="sr-Cyrl-CS"/>
              </w:rPr>
              <w:t xml:space="preserve">Специјалне болнице и да кроз свој информативни програм испрати њене активности и емитује их и да обезбеди термине за гостовања представника Специјалне болнице најмање два пута месечно </w:t>
            </w:r>
            <w:r w:rsidRPr="00C367A6">
              <w:rPr>
                <w:rFonts w:ascii="Times New Roman" w:hAnsi="Times New Roman" w:cs="Times New Roman"/>
                <w:iCs/>
              </w:rPr>
              <w:t xml:space="preserve">у периоду </w:t>
            </w:r>
            <w:r w:rsidRPr="00C367A6">
              <w:rPr>
                <w:rFonts w:ascii="Times New Roman" w:hAnsi="Times New Roman" w:cs="Times New Roman"/>
                <w:iCs/>
                <w:lang w:val="sr-Cyrl-CS"/>
              </w:rPr>
              <w:t>од годину дана.</w:t>
            </w:r>
            <w:r w:rsidR="00BF099A" w:rsidRPr="00C367A6">
              <w:rPr>
                <w:rFonts w:ascii="Times New Roman" w:hAnsi="Times New Roman" w:cs="Times New Roman"/>
                <w:iCs/>
                <w:lang w:val="sr-Cyrl-CS"/>
              </w:rPr>
              <w:t xml:space="preserve"> </w:t>
            </w:r>
          </w:p>
        </w:tc>
        <w:tc>
          <w:tcPr>
            <w:tcW w:w="1559" w:type="dxa"/>
          </w:tcPr>
          <w:p w:rsidR="00540B84" w:rsidRPr="00C367A6" w:rsidRDefault="00540B84" w:rsidP="008C01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lang w:val="sr-Cyrl-CS"/>
              </w:rPr>
            </w:pPr>
          </w:p>
        </w:tc>
        <w:tc>
          <w:tcPr>
            <w:tcW w:w="1809" w:type="dxa"/>
          </w:tcPr>
          <w:p w:rsidR="00540B84" w:rsidRPr="00C367A6" w:rsidRDefault="00540B84" w:rsidP="008C01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lang w:val="sr-Cyrl-CS"/>
              </w:rPr>
            </w:pPr>
          </w:p>
        </w:tc>
        <w:tc>
          <w:tcPr>
            <w:tcW w:w="1418" w:type="dxa"/>
          </w:tcPr>
          <w:p w:rsidR="00540B84" w:rsidRPr="00C367A6" w:rsidRDefault="00540B84" w:rsidP="00540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lang w:val="sr-Cyrl-CS"/>
              </w:rPr>
            </w:pPr>
          </w:p>
          <w:p w:rsidR="00540B84" w:rsidRPr="00C367A6" w:rsidRDefault="00540B84" w:rsidP="00540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lang w:val="sr-Cyrl-CS"/>
              </w:rPr>
            </w:pPr>
          </w:p>
          <w:p w:rsidR="00540B84" w:rsidRPr="00C367A6" w:rsidRDefault="00540B84" w:rsidP="00540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lang w:val="sr-Cyrl-CS"/>
              </w:rPr>
            </w:pPr>
            <w:r w:rsidRPr="00C367A6">
              <w:rPr>
                <w:rFonts w:ascii="Times New Roman" w:hAnsi="Times New Roman" w:cs="Times New Roman"/>
                <w:b/>
                <w:iCs/>
                <w:lang w:val="sr-Cyrl-CS"/>
              </w:rPr>
              <w:t>12</w:t>
            </w:r>
          </w:p>
        </w:tc>
        <w:tc>
          <w:tcPr>
            <w:tcW w:w="1418" w:type="dxa"/>
          </w:tcPr>
          <w:p w:rsidR="00540B84" w:rsidRPr="00C367A6" w:rsidRDefault="00540B84" w:rsidP="008C01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lang w:val="sr-Cyrl-CS"/>
              </w:rPr>
            </w:pPr>
          </w:p>
        </w:tc>
        <w:tc>
          <w:tcPr>
            <w:tcW w:w="1559" w:type="dxa"/>
          </w:tcPr>
          <w:p w:rsidR="00540B84" w:rsidRPr="00C367A6" w:rsidRDefault="00540B84" w:rsidP="008C01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lang w:val="sr-Cyrl-CS"/>
              </w:rPr>
            </w:pPr>
          </w:p>
        </w:tc>
      </w:tr>
      <w:tr w:rsidR="00540B84" w:rsidRPr="00C367A6" w:rsidTr="00EC660B">
        <w:tc>
          <w:tcPr>
            <w:tcW w:w="603" w:type="dxa"/>
            <w:shd w:val="clear" w:color="auto" w:fill="C4BC96" w:themeFill="background2" w:themeFillShade="BF"/>
          </w:tcPr>
          <w:p w:rsidR="00540B84" w:rsidRPr="00C367A6" w:rsidRDefault="00540B84" w:rsidP="008C01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lang w:val="sr-Cyrl-CS"/>
              </w:rPr>
            </w:pPr>
          </w:p>
        </w:tc>
        <w:tc>
          <w:tcPr>
            <w:tcW w:w="5918" w:type="dxa"/>
            <w:shd w:val="clear" w:color="auto" w:fill="C4BC96" w:themeFill="background2" w:themeFillShade="BF"/>
          </w:tcPr>
          <w:p w:rsidR="00540B84" w:rsidRPr="00C367A6" w:rsidRDefault="00540B84" w:rsidP="008C01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lang w:val="sr-Cyrl-CS"/>
              </w:rPr>
            </w:pPr>
            <w:r w:rsidRPr="00C367A6">
              <w:rPr>
                <w:rFonts w:ascii="Times New Roman" w:hAnsi="Times New Roman" w:cs="Times New Roman"/>
                <w:b/>
                <w:iCs/>
                <w:lang w:val="sr-Cyrl-CS"/>
              </w:rPr>
              <w:t>УКУПНА ЦЕНА БЕЗ ПДВ -а: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540B84" w:rsidRPr="00C367A6" w:rsidRDefault="00540B84" w:rsidP="008C01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lang w:val="sr-Cyrl-CS"/>
              </w:rPr>
            </w:pPr>
          </w:p>
        </w:tc>
        <w:tc>
          <w:tcPr>
            <w:tcW w:w="1809" w:type="dxa"/>
            <w:shd w:val="clear" w:color="auto" w:fill="C4BC96" w:themeFill="background2" w:themeFillShade="BF"/>
          </w:tcPr>
          <w:p w:rsidR="00540B84" w:rsidRPr="00C367A6" w:rsidRDefault="00540B84" w:rsidP="008C01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lang w:val="sr-Cyrl-CS"/>
              </w:rPr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:rsidR="00540B84" w:rsidRPr="00C367A6" w:rsidRDefault="00540B84" w:rsidP="008C01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lang w:val="sr-Cyrl-CS"/>
              </w:rPr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:rsidR="00540B84" w:rsidRPr="00C367A6" w:rsidRDefault="00540B84" w:rsidP="008C01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lang w:val="sr-Cyrl-CS"/>
              </w:rPr>
            </w:pPr>
          </w:p>
        </w:tc>
        <w:tc>
          <w:tcPr>
            <w:tcW w:w="1559" w:type="dxa"/>
            <w:shd w:val="clear" w:color="auto" w:fill="C4BC96" w:themeFill="background2" w:themeFillShade="BF"/>
          </w:tcPr>
          <w:p w:rsidR="00540B84" w:rsidRPr="00C367A6" w:rsidRDefault="00540B84" w:rsidP="008C01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lang w:val="sr-Cyrl-CS"/>
              </w:rPr>
            </w:pPr>
          </w:p>
        </w:tc>
      </w:tr>
      <w:tr w:rsidR="00540B84" w:rsidRPr="00C367A6" w:rsidTr="00EC660B">
        <w:tc>
          <w:tcPr>
            <w:tcW w:w="603" w:type="dxa"/>
            <w:shd w:val="clear" w:color="auto" w:fill="C4BC96" w:themeFill="background2" w:themeFillShade="BF"/>
          </w:tcPr>
          <w:p w:rsidR="00540B84" w:rsidRPr="00C367A6" w:rsidRDefault="00540B84" w:rsidP="008C01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lang w:val="sr-Cyrl-CS"/>
              </w:rPr>
            </w:pPr>
          </w:p>
        </w:tc>
        <w:tc>
          <w:tcPr>
            <w:tcW w:w="5918" w:type="dxa"/>
            <w:shd w:val="clear" w:color="auto" w:fill="C4BC96" w:themeFill="background2" w:themeFillShade="BF"/>
          </w:tcPr>
          <w:p w:rsidR="00540B84" w:rsidRPr="00C367A6" w:rsidRDefault="00540B84" w:rsidP="004C2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lang w:val="sr-Cyrl-CS"/>
              </w:rPr>
            </w:pPr>
            <w:r w:rsidRPr="00C367A6">
              <w:rPr>
                <w:rFonts w:ascii="Times New Roman" w:hAnsi="Times New Roman" w:cs="Times New Roman"/>
                <w:b/>
                <w:iCs/>
                <w:lang w:val="sr-Cyrl-CS"/>
              </w:rPr>
              <w:t xml:space="preserve">УКУПНА ЦЕНА СА ПДВ - ом: 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540B84" w:rsidRPr="00C367A6" w:rsidRDefault="00540B84" w:rsidP="008C01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lang w:val="sr-Cyrl-CS"/>
              </w:rPr>
            </w:pPr>
          </w:p>
        </w:tc>
        <w:tc>
          <w:tcPr>
            <w:tcW w:w="1809" w:type="dxa"/>
            <w:shd w:val="clear" w:color="auto" w:fill="C4BC96" w:themeFill="background2" w:themeFillShade="BF"/>
          </w:tcPr>
          <w:p w:rsidR="00540B84" w:rsidRPr="00C367A6" w:rsidRDefault="00540B84" w:rsidP="008C01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lang w:val="sr-Cyrl-CS"/>
              </w:rPr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:rsidR="00540B84" w:rsidRPr="00C367A6" w:rsidRDefault="00540B84" w:rsidP="008C01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lang w:val="sr-Cyrl-CS"/>
              </w:rPr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:rsidR="00540B84" w:rsidRPr="00C367A6" w:rsidRDefault="00540B84" w:rsidP="008C01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lang w:val="sr-Cyrl-CS"/>
              </w:rPr>
            </w:pPr>
          </w:p>
        </w:tc>
        <w:tc>
          <w:tcPr>
            <w:tcW w:w="1559" w:type="dxa"/>
            <w:shd w:val="clear" w:color="auto" w:fill="C4BC96" w:themeFill="background2" w:themeFillShade="BF"/>
          </w:tcPr>
          <w:p w:rsidR="00540B84" w:rsidRPr="00C367A6" w:rsidRDefault="00540B84" w:rsidP="008C01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lang w:val="sr-Cyrl-CS"/>
              </w:rPr>
            </w:pPr>
          </w:p>
        </w:tc>
      </w:tr>
    </w:tbl>
    <w:p w:rsidR="00683CC7" w:rsidRPr="00C367A6" w:rsidRDefault="00683CC7" w:rsidP="00DF46AB">
      <w:pPr>
        <w:rPr>
          <w:lang w:val="sr-Cyrl-CS"/>
        </w:rPr>
      </w:pPr>
    </w:p>
    <w:p w:rsidR="00DF46AB" w:rsidRPr="00C367A6" w:rsidRDefault="00EB45A2" w:rsidP="00DF46AB">
      <w:pPr>
        <w:pStyle w:val="Pasussalistom"/>
        <w:numPr>
          <w:ilvl w:val="0"/>
          <w:numId w:val="10"/>
        </w:numPr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C367A6">
        <w:rPr>
          <w:rFonts w:ascii="Times New Roman" w:hAnsi="Times New Roman" w:cs="Times New Roman"/>
          <w:b/>
          <w:sz w:val="20"/>
          <w:szCs w:val="20"/>
          <w:lang w:val="sr-Cyrl-CS"/>
        </w:rPr>
        <w:t>Рок плаћања _________ дана по испост</w:t>
      </w:r>
      <w:r w:rsidRPr="00C367A6">
        <w:rPr>
          <w:rFonts w:ascii="Times New Roman" w:hAnsi="Times New Roman" w:cs="Times New Roman"/>
          <w:b/>
          <w:sz w:val="20"/>
          <w:szCs w:val="20"/>
          <w:lang w:val="sr-Latn-CS"/>
        </w:rPr>
        <w:t>a</w:t>
      </w:r>
      <w:r w:rsidR="00DF46AB" w:rsidRPr="00C367A6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вљању фактуре.        </w:t>
      </w:r>
    </w:p>
    <w:p w:rsidR="00DF46AB" w:rsidRPr="00C367A6" w:rsidRDefault="00DF46AB" w:rsidP="00C578E1">
      <w:pPr>
        <w:ind w:left="720"/>
        <w:rPr>
          <w:rFonts w:ascii="Times New Roman" w:hAnsi="Times New Roman" w:cs="Times New Roman"/>
          <w:sz w:val="20"/>
          <w:szCs w:val="20"/>
          <w:lang w:val="sr-Cyrl-CS"/>
        </w:rPr>
      </w:pPr>
    </w:p>
    <w:p w:rsidR="00DF46AB" w:rsidRPr="00C367A6" w:rsidRDefault="00EB45A2" w:rsidP="004C2CD5">
      <w:pPr>
        <w:widowControl w:val="0"/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Lucida Sans Unicode" w:hAnsi="Times New Roman" w:cs="Times New Roman"/>
          <w:b/>
          <w:iCs/>
          <w:kern w:val="1"/>
          <w:sz w:val="20"/>
          <w:szCs w:val="20"/>
          <w:lang w:val="sr-Cyrl-CS"/>
        </w:rPr>
      </w:pPr>
      <w:r w:rsidRPr="00C367A6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Рок важења понуде је ______ дана од отварања понуда.</w:t>
      </w:r>
      <w:r w:rsidR="004C2CD5" w:rsidRPr="00C367A6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 xml:space="preserve"> </w:t>
      </w:r>
      <w:r w:rsidRPr="00C367A6"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sr-Cyrl-CS"/>
        </w:rPr>
        <w:t>(Напомена: не може краћ</w:t>
      </w:r>
      <w:r w:rsidRPr="00C367A6">
        <w:rPr>
          <w:rFonts w:ascii="Times New Roman" w:eastAsia="Lucida Sans Unicode" w:hAnsi="Times New Roman" w:cs="Times New Roman"/>
          <w:iCs/>
          <w:kern w:val="1"/>
          <w:sz w:val="20"/>
          <w:szCs w:val="20"/>
        </w:rPr>
        <w:t>и</w:t>
      </w:r>
      <w:r w:rsidRPr="00C367A6"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sr-Cyrl-CS"/>
        </w:rPr>
        <w:t xml:space="preserve"> од 30 дана).</w:t>
      </w:r>
    </w:p>
    <w:p w:rsidR="00660EF7" w:rsidRPr="00C367A6" w:rsidRDefault="00660EF7" w:rsidP="00EB45A2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sr-Cyrl-CS"/>
        </w:rPr>
      </w:pPr>
    </w:p>
    <w:p w:rsidR="00660EF7" w:rsidRPr="00C367A6" w:rsidRDefault="00660EF7" w:rsidP="00EB45A2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sr-Cyrl-CS"/>
        </w:rPr>
      </w:pPr>
    </w:p>
    <w:p w:rsidR="00EB45A2" w:rsidRPr="00C367A6" w:rsidRDefault="00EB45A2" w:rsidP="00EB45A2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  <w:r w:rsidRPr="00C367A6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 xml:space="preserve">Датум издавања понуде: _______________         </w:t>
      </w:r>
    </w:p>
    <w:p w:rsidR="00EB45A2" w:rsidRPr="00C367A6" w:rsidRDefault="004C2CD5" w:rsidP="00EB45A2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  <w:r w:rsidRPr="00C367A6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C56F6F" w:rsidRPr="00C367A6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 xml:space="preserve">            </w:t>
      </w:r>
      <w:r w:rsidRPr="00C367A6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 xml:space="preserve"> </w:t>
      </w:r>
      <w:r w:rsidR="00EB45A2" w:rsidRPr="00C367A6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>ПОТПИС ОВЛАШЋЕНОГ ЛИЦА</w:t>
      </w:r>
    </w:p>
    <w:p w:rsidR="00EB45A2" w:rsidRPr="00C367A6" w:rsidRDefault="00EB45A2" w:rsidP="00EB45A2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:rsidR="00660EF7" w:rsidRPr="00C367A6" w:rsidRDefault="00660EF7" w:rsidP="00EB45A2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  <w:r w:rsidRPr="00C367A6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 xml:space="preserve">                                                                                                                   М.П.                                                                             __________________________</w:t>
      </w:r>
    </w:p>
    <w:p w:rsidR="00660EF7" w:rsidRPr="00C367A6" w:rsidRDefault="00EB45A2" w:rsidP="004C2CD5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  <w:r w:rsidRPr="00C367A6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lastRenderedPageBreak/>
        <w:t xml:space="preserve">                                                              </w:t>
      </w:r>
      <w:r w:rsidR="004C2CD5" w:rsidRPr="00C367A6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 xml:space="preserve">                      </w:t>
      </w:r>
      <w:r w:rsidR="00C56F6F" w:rsidRPr="00C367A6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 xml:space="preserve">  </w:t>
      </w:r>
    </w:p>
    <w:p w:rsidR="00660EF7" w:rsidRPr="00C367A6" w:rsidRDefault="00C56F6F" w:rsidP="004C2CD5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  <w:r w:rsidRPr="00C367A6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 xml:space="preserve">                             </w:t>
      </w:r>
      <w:r w:rsidR="004C2CD5" w:rsidRPr="00C367A6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 xml:space="preserve">    </w:t>
      </w:r>
      <w:r w:rsidR="00660EF7" w:rsidRPr="00C367A6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 xml:space="preserve">                                               </w:t>
      </w:r>
    </w:p>
    <w:p w:rsidR="00266E14" w:rsidRPr="00C367A6" w:rsidRDefault="00660EF7" w:rsidP="004C2CD5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  <w:r w:rsidRPr="00C367A6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 xml:space="preserve">                                                                                                    </w:t>
      </w:r>
      <w:r w:rsidR="004C2CD5" w:rsidRPr="00C367A6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 xml:space="preserve">                                                             </w:t>
      </w:r>
    </w:p>
    <w:p w:rsidR="00BC523C" w:rsidRPr="00C367A6" w:rsidRDefault="00BC523C" w:rsidP="00BC523C">
      <w:pPr>
        <w:ind w:left="360"/>
        <w:jc w:val="both"/>
        <w:rPr>
          <w:b/>
          <w:bCs/>
          <w:iCs/>
          <w:sz w:val="20"/>
          <w:szCs w:val="20"/>
          <w:u w:val="single"/>
          <w:lang w:val="ru-RU"/>
        </w:rPr>
      </w:pPr>
      <w:r w:rsidRPr="00C367A6">
        <w:rPr>
          <w:b/>
          <w:bCs/>
          <w:iCs/>
          <w:sz w:val="20"/>
          <w:szCs w:val="20"/>
          <w:u w:val="single"/>
          <w:lang w:val="ru-RU"/>
        </w:rPr>
        <w:t xml:space="preserve">Упутство за попуњавање обрасца структуре цене: </w:t>
      </w:r>
    </w:p>
    <w:p w:rsidR="00BC523C" w:rsidRPr="00C367A6" w:rsidRDefault="00BC523C" w:rsidP="00BC523C">
      <w:pPr>
        <w:autoSpaceDE w:val="0"/>
        <w:autoSpaceDN w:val="0"/>
        <w:adjustRightInd w:val="0"/>
        <w:rPr>
          <w:sz w:val="20"/>
          <w:szCs w:val="20"/>
          <w:lang w:val="ru-RU"/>
        </w:rPr>
      </w:pPr>
      <w:r w:rsidRPr="00C367A6">
        <w:rPr>
          <w:sz w:val="20"/>
          <w:szCs w:val="20"/>
          <w:lang w:val="ru-RU"/>
        </w:rPr>
        <w:t xml:space="preserve">1. У колони </w:t>
      </w:r>
      <w:r w:rsidR="00C56F6F" w:rsidRPr="00C367A6">
        <w:rPr>
          <w:sz w:val="20"/>
          <w:szCs w:val="20"/>
          <w:lang w:val="ru-RU"/>
        </w:rPr>
        <w:t>3</w:t>
      </w:r>
      <w:r w:rsidRPr="00C367A6">
        <w:rPr>
          <w:sz w:val="20"/>
          <w:szCs w:val="20"/>
          <w:lang w:val="ru-RU"/>
        </w:rPr>
        <w:t xml:space="preserve"> – уписати цену</w:t>
      </w:r>
      <w:r w:rsidR="008C0192" w:rsidRPr="00C367A6">
        <w:rPr>
          <w:sz w:val="20"/>
          <w:szCs w:val="20"/>
          <w:lang w:val="ru-RU"/>
        </w:rPr>
        <w:t xml:space="preserve"> за месец дана емитовања</w:t>
      </w:r>
      <w:r w:rsidRPr="00C367A6">
        <w:rPr>
          <w:sz w:val="20"/>
          <w:szCs w:val="20"/>
          <w:lang w:val="ru-RU"/>
        </w:rPr>
        <w:t xml:space="preserve"> без урачунате одговарајуће стопе ПДВ-а;</w:t>
      </w:r>
    </w:p>
    <w:p w:rsidR="00BC523C" w:rsidRPr="00C367A6" w:rsidRDefault="00BC523C" w:rsidP="00BC523C">
      <w:pPr>
        <w:autoSpaceDE w:val="0"/>
        <w:autoSpaceDN w:val="0"/>
        <w:adjustRightInd w:val="0"/>
        <w:rPr>
          <w:sz w:val="20"/>
          <w:szCs w:val="20"/>
          <w:lang w:val="ru-RU"/>
        </w:rPr>
      </w:pPr>
      <w:r w:rsidRPr="00C367A6">
        <w:rPr>
          <w:sz w:val="20"/>
          <w:szCs w:val="20"/>
          <w:lang w:val="ru-RU"/>
        </w:rPr>
        <w:t xml:space="preserve">2. У колони </w:t>
      </w:r>
      <w:r w:rsidR="00C56F6F" w:rsidRPr="00C367A6">
        <w:rPr>
          <w:sz w:val="20"/>
          <w:szCs w:val="20"/>
          <w:lang w:val="ru-RU"/>
        </w:rPr>
        <w:t>4</w:t>
      </w:r>
      <w:r w:rsidRPr="00C367A6">
        <w:rPr>
          <w:sz w:val="20"/>
          <w:szCs w:val="20"/>
          <w:lang w:val="ru-RU"/>
        </w:rPr>
        <w:t xml:space="preserve">– уписати </w:t>
      </w:r>
      <w:r w:rsidR="008C0192" w:rsidRPr="00C367A6">
        <w:rPr>
          <w:sz w:val="20"/>
          <w:szCs w:val="20"/>
          <w:lang w:val="ru-RU"/>
        </w:rPr>
        <w:t>цену за месец дана емитовања</w:t>
      </w:r>
      <w:r w:rsidRPr="00C367A6">
        <w:rPr>
          <w:sz w:val="20"/>
          <w:szCs w:val="20"/>
          <w:lang w:val="ru-RU"/>
        </w:rPr>
        <w:t xml:space="preserve"> са урачунатом одговарајућом стопом ПДВ-а;</w:t>
      </w:r>
    </w:p>
    <w:p w:rsidR="00BC523C" w:rsidRPr="00C367A6" w:rsidRDefault="008C0192" w:rsidP="00BC523C">
      <w:pPr>
        <w:autoSpaceDE w:val="0"/>
        <w:autoSpaceDN w:val="0"/>
        <w:adjustRightInd w:val="0"/>
        <w:rPr>
          <w:sz w:val="20"/>
          <w:szCs w:val="20"/>
          <w:lang w:val="ru-RU"/>
        </w:rPr>
      </w:pPr>
      <w:r w:rsidRPr="00C367A6">
        <w:rPr>
          <w:sz w:val="20"/>
          <w:szCs w:val="20"/>
        </w:rPr>
        <w:t>3</w:t>
      </w:r>
      <w:r w:rsidR="00BC523C" w:rsidRPr="00C367A6">
        <w:rPr>
          <w:sz w:val="20"/>
          <w:szCs w:val="20"/>
          <w:lang w:val="ru-RU"/>
        </w:rPr>
        <w:t>. У колони</w:t>
      </w:r>
      <w:r w:rsidR="00BC523C" w:rsidRPr="00C367A6">
        <w:rPr>
          <w:sz w:val="20"/>
          <w:szCs w:val="20"/>
        </w:rPr>
        <w:t xml:space="preserve"> </w:t>
      </w:r>
      <w:r w:rsidR="00540B84" w:rsidRPr="00C367A6">
        <w:rPr>
          <w:sz w:val="20"/>
          <w:szCs w:val="20"/>
        </w:rPr>
        <w:t>6</w:t>
      </w:r>
      <w:r w:rsidR="00BC523C" w:rsidRPr="00C367A6">
        <w:rPr>
          <w:sz w:val="20"/>
          <w:szCs w:val="20"/>
          <w:lang w:val="ru-RU"/>
        </w:rPr>
        <w:t xml:space="preserve"> – уписати укупну цену</w:t>
      </w:r>
      <w:r w:rsidRPr="00C367A6">
        <w:rPr>
          <w:sz w:val="20"/>
          <w:szCs w:val="20"/>
          <w:lang w:val="ru-RU"/>
        </w:rPr>
        <w:t xml:space="preserve"> за годину дана емитовања</w:t>
      </w:r>
      <w:r w:rsidR="00BC523C" w:rsidRPr="00C367A6">
        <w:rPr>
          <w:sz w:val="20"/>
          <w:szCs w:val="20"/>
          <w:lang w:val="ru-RU"/>
        </w:rPr>
        <w:t xml:space="preserve"> без урачунате одговарајуће стопе ПДВ-а </w:t>
      </w:r>
    </w:p>
    <w:p w:rsidR="00BC523C" w:rsidRPr="00C367A6" w:rsidRDefault="008C0192" w:rsidP="00BC523C">
      <w:pPr>
        <w:autoSpaceDE w:val="0"/>
        <w:autoSpaceDN w:val="0"/>
        <w:adjustRightInd w:val="0"/>
        <w:rPr>
          <w:sz w:val="20"/>
          <w:szCs w:val="20"/>
          <w:lang w:val="ru-RU"/>
        </w:rPr>
      </w:pPr>
      <w:r w:rsidRPr="00C367A6">
        <w:rPr>
          <w:sz w:val="20"/>
          <w:szCs w:val="20"/>
          <w:lang w:val="sr-Cyrl-CS"/>
        </w:rPr>
        <w:t>4</w:t>
      </w:r>
      <w:r w:rsidR="00BC523C" w:rsidRPr="00C367A6">
        <w:rPr>
          <w:sz w:val="20"/>
          <w:szCs w:val="20"/>
          <w:lang w:val="sr-Cyrl-CS"/>
        </w:rPr>
        <w:t>.</w:t>
      </w:r>
      <w:r w:rsidR="00BC523C" w:rsidRPr="00C367A6">
        <w:rPr>
          <w:sz w:val="20"/>
          <w:szCs w:val="20"/>
          <w:lang w:val="ru-RU"/>
        </w:rPr>
        <w:t xml:space="preserve"> У колони </w:t>
      </w:r>
      <w:r w:rsidR="00540B84" w:rsidRPr="00C367A6">
        <w:rPr>
          <w:sz w:val="20"/>
          <w:szCs w:val="20"/>
          <w:lang w:val="ru-RU"/>
        </w:rPr>
        <w:t>7</w:t>
      </w:r>
      <w:r w:rsidR="00BC523C" w:rsidRPr="00C367A6">
        <w:rPr>
          <w:sz w:val="20"/>
          <w:szCs w:val="20"/>
          <w:lang w:val="ru-RU"/>
        </w:rPr>
        <w:t xml:space="preserve"> – уписати укупну цену </w:t>
      </w:r>
      <w:r w:rsidRPr="00C367A6">
        <w:rPr>
          <w:sz w:val="20"/>
          <w:szCs w:val="20"/>
          <w:lang w:val="ru-RU"/>
        </w:rPr>
        <w:t xml:space="preserve">за годину дана емитовања </w:t>
      </w:r>
      <w:r w:rsidR="00BC523C" w:rsidRPr="00C367A6">
        <w:rPr>
          <w:sz w:val="20"/>
          <w:szCs w:val="20"/>
          <w:lang w:val="ru-RU"/>
        </w:rPr>
        <w:t xml:space="preserve">са урачунатом одговарајућом стопом ПДВ-а </w:t>
      </w:r>
    </w:p>
    <w:p w:rsidR="00BC523C" w:rsidRPr="00C367A6" w:rsidRDefault="00BC523C" w:rsidP="00BC523C">
      <w:pPr>
        <w:autoSpaceDE w:val="0"/>
        <w:autoSpaceDN w:val="0"/>
        <w:adjustRightInd w:val="0"/>
        <w:rPr>
          <w:b/>
          <w:bCs/>
          <w:sz w:val="20"/>
          <w:szCs w:val="20"/>
          <w:lang w:val="ru-RU"/>
        </w:rPr>
      </w:pPr>
      <w:r w:rsidRPr="00C367A6">
        <w:rPr>
          <w:rFonts w:ascii="Times New Roman,Bold" w:hAnsi="Times New Roman,Bold" w:cs="Times New Roman,Bold"/>
          <w:b/>
          <w:bCs/>
          <w:sz w:val="20"/>
          <w:szCs w:val="20"/>
          <w:lang w:val="ru-RU"/>
        </w:rPr>
        <w:t>Напомене</w:t>
      </w:r>
      <w:r w:rsidRPr="00C367A6">
        <w:rPr>
          <w:b/>
          <w:bCs/>
          <w:sz w:val="20"/>
          <w:szCs w:val="20"/>
          <w:lang w:val="ru-RU"/>
        </w:rPr>
        <w:t>:</w:t>
      </w:r>
    </w:p>
    <w:p w:rsidR="00BC523C" w:rsidRPr="00C367A6" w:rsidRDefault="00BC523C" w:rsidP="00BC523C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sz w:val="20"/>
          <w:szCs w:val="20"/>
          <w:lang w:val="ru-RU"/>
        </w:rPr>
      </w:pPr>
      <w:r w:rsidRPr="00C367A6">
        <w:rPr>
          <w:rFonts w:ascii="Times New Roman,Italic" w:hAnsi="Times New Roman,Italic" w:cs="Times New Roman,Italic"/>
          <w:i/>
          <w:iCs/>
          <w:sz w:val="20"/>
          <w:szCs w:val="20"/>
          <w:lang w:val="ru-RU"/>
        </w:rPr>
        <w:t>Укупна цена мора да садржи све основне елементе структуре цене, тако да понуђена цена покрива трошкове које понуђач има у реализацији набавке.</w:t>
      </w:r>
    </w:p>
    <w:p w:rsidR="00BC523C" w:rsidRPr="00C367A6" w:rsidRDefault="00BC523C" w:rsidP="00BC523C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sz w:val="20"/>
          <w:szCs w:val="20"/>
          <w:lang w:val="ru-RU"/>
        </w:rPr>
      </w:pPr>
      <w:r w:rsidRPr="00C367A6">
        <w:rPr>
          <w:rFonts w:ascii="Times New Roman,Italic" w:hAnsi="Times New Roman,Italic" w:cs="Times New Roman,Italic"/>
          <w:i/>
          <w:iCs/>
          <w:sz w:val="20"/>
          <w:szCs w:val="20"/>
          <w:lang w:val="ru-RU"/>
        </w:rPr>
        <w:t>Образац структуре цене понуђач мора да попуни, потпише и овери печатом, чиме потврђује да су тачни подаци који су у обрасцу наведени.</w:t>
      </w:r>
    </w:p>
    <w:p w:rsidR="00BC523C" w:rsidRPr="00C367A6" w:rsidRDefault="00BC523C" w:rsidP="00BC523C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sz w:val="20"/>
          <w:szCs w:val="20"/>
          <w:lang w:val="ru-RU"/>
        </w:rPr>
      </w:pPr>
      <w:r w:rsidRPr="00C367A6">
        <w:rPr>
          <w:rFonts w:ascii="Times New Roman,Italic" w:hAnsi="Times New Roman,Italic" w:cs="Times New Roman,Italic"/>
          <w:i/>
          <w:iCs/>
          <w:sz w:val="20"/>
          <w:szCs w:val="20"/>
          <w:lang w:val="ru-RU"/>
        </w:rPr>
        <w:t>Уколико понуђачи подносе заједничку понуду, група понуђача може да се определи да образац структуре цене потписују и печатом оверавају сви</w:t>
      </w:r>
    </w:p>
    <w:p w:rsidR="00BC523C" w:rsidRPr="00C367A6" w:rsidRDefault="00BC523C" w:rsidP="00BC523C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sz w:val="20"/>
          <w:szCs w:val="20"/>
          <w:lang w:val="ru-RU"/>
        </w:rPr>
      </w:pPr>
      <w:r w:rsidRPr="00C367A6">
        <w:rPr>
          <w:rFonts w:ascii="Times New Roman,Italic" w:hAnsi="Times New Roman,Italic" w:cs="Times New Roman,Italic"/>
          <w:i/>
          <w:iCs/>
          <w:sz w:val="20"/>
          <w:szCs w:val="20"/>
          <w:lang w:val="ru-RU"/>
        </w:rPr>
        <w:t>понуђачи из групе понуђача или група понуђача може да одреди једног понуђача из групе који ће попунити, потписати и оверити печатом образац</w:t>
      </w:r>
    </w:p>
    <w:p w:rsidR="00BC523C" w:rsidRPr="00C367A6" w:rsidRDefault="00BC523C" w:rsidP="00BC523C">
      <w:pPr>
        <w:rPr>
          <w:b/>
          <w:bCs/>
          <w:i/>
          <w:iCs/>
          <w:sz w:val="20"/>
          <w:szCs w:val="20"/>
          <w:lang w:val="sr-Cyrl-CS"/>
        </w:rPr>
      </w:pPr>
      <w:proofErr w:type="gramStart"/>
      <w:r w:rsidRPr="00C367A6">
        <w:rPr>
          <w:i/>
          <w:sz w:val="20"/>
          <w:szCs w:val="20"/>
        </w:rPr>
        <w:t>структуре</w:t>
      </w:r>
      <w:proofErr w:type="gramEnd"/>
      <w:r w:rsidRPr="00C367A6">
        <w:rPr>
          <w:i/>
          <w:sz w:val="20"/>
          <w:szCs w:val="20"/>
        </w:rPr>
        <w:t xml:space="preserve"> цене</w:t>
      </w:r>
      <w:r w:rsidRPr="00C367A6">
        <w:rPr>
          <w:i/>
          <w:sz w:val="20"/>
          <w:szCs w:val="20"/>
          <w:lang w:val="sr-Cyrl-CS"/>
        </w:rPr>
        <w:t>.</w:t>
      </w:r>
    </w:p>
    <w:p w:rsidR="007E3DDA" w:rsidRPr="00C367A6" w:rsidRDefault="007E3DD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7E3DDA" w:rsidRPr="00C367A6" w:rsidRDefault="007E3DD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683CC7" w:rsidRPr="00C367A6" w:rsidRDefault="00683CC7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DD69F9" w:rsidRPr="00C367A6" w:rsidRDefault="00DD69F9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  <w:sectPr w:rsidR="00DD69F9" w:rsidRPr="00C367A6" w:rsidSect="00DD69F9">
          <w:pgSz w:w="16839" w:h="11907" w:orient="landscape" w:code="9"/>
          <w:pgMar w:top="1440" w:right="993" w:bottom="1440" w:left="1440" w:header="708" w:footer="708" w:gutter="0"/>
          <w:cols w:space="708"/>
          <w:docGrid w:linePitch="360"/>
        </w:sectPr>
      </w:pPr>
    </w:p>
    <w:p w:rsidR="00683CC7" w:rsidRPr="00C367A6" w:rsidRDefault="00683CC7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683CC7" w:rsidRPr="00C367A6" w:rsidRDefault="00683CC7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683CC7" w:rsidRPr="00C367A6" w:rsidRDefault="00683CC7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683CC7" w:rsidRPr="00C367A6" w:rsidRDefault="00683CC7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683CC7" w:rsidRPr="00C367A6" w:rsidRDefault="00683CC7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683CC7" w:rsidRPr="00C367A6" w:rsidRDefault="00683CC7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683CC7" w:rsidRPr="00C367A6" w:rsidRDefault="00683CC7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683CC7" w:rsidRPr="00C367A6" w:rsidRDefault="00683CC7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683CC7" w:rsidRPr="00C367A6" w:rsidRDefault="00683CC7" w:rsidP="00BC523C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:rsidR="00683CC7" w:rsidRPr="00C367A6" w:rsidRDefault="00683CC7" w:rsidP="00BC523C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:rsidR="00683CC7" w:rsidRPr="00C367A6" w:rsidRDefault="00683CC7" w:rsidP="00BC523C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:rsidR="00BC523C" w:rsidRPr="00C367A6" w:rsidRDefault="00BC523C" w:rsidP="00BC523C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:rsidR="00040774" w:rsidRPr="00C367A6" w:rsidRDefault="00040774" w:rsidP="00040774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:rsidR="00BC49DC" w:rsidRPr="00C367A6" w:rsidRDefault="00BC49DC" w:rsidP="00040774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  <w:r w:rsidRPr="00C367A6">
        <w:rPr>
          <w:rFonts w:ascii="Tahoma,Bold" w:hAnsi="Tahoma,Bold" w:cs="Tahoma,Bold"/>
          <w:b/>
          <w:bCs/>
          <w:i/>
          <w:iCs/>
          <w:sz w:val="20"/>
          <w:szCs w:val="20"/>
        </w:rPr>
        <w:t>Образац бр.8</w:t>
      </w:r>
    </w:p>
    <w:p w:rsidR="0049508A" w:rsidRPr="00C367A6" w:rsidRDefault="0049508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CF12F0" w:rsidRPr="00C367A6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CF12F0" w:rsidRPr="00C367A6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CF12F0" w:rsidRPr="00C367A6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CF12F0" w:rsidRPr="00C367A6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CF12F0" w:rsidRPr="00C367A6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CF12F0" w:rsidRPr="00C367A6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CF12F0" w:rsidRPr="00C367A6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CF12F0" w:rsidRPr="00C367A6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CF12F0" w:rsidRPr="00C367A6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CF12F0" w:rsidRPr="00C367A6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CF12F0" w:rsidRPr="00C367A6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BC49DC" w:rsidRPr="00C367A6" w:rsidRDefault="00BC49DC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  <w:r w:rsidRPr="00C367A6">
        <w:rPr>
          <w:rFonts w:ascii="Tahoma,Bold" w:hAnsi="Tahoma,Bold" w:cs="Tahoma,Bold"/>
          <w:b/>
          <w:bCs/>
          <w:iCs/>
          <w:sz w:val="20"/>
          <w:szCs w:val="20"/>
        </w:rPr>
        <w:t>ОБРАЗАЦ ТРОШКОВА ПРИПРЕМЕ ПОНУДЕ</w:t>
      </w:r>
    </w:p>
    <w:p w:rsidR="0049508A" w:rsidRPr="00C367A6" w:rsidRDefault="0049508A" w:rsidP="004950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C367A6" w:rsidRDefault="0049508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>У в</w:t>
      </w:r>
      <w:r w:rsidR="005418BF" w:rsidRPr="00C367A6">
        <w:rPr>
          <w:rFonts w:ascii="Times New Roman" w:hAnsi="Times New Roman" w:cs="Times New Roman"/>
          <w:iCs/>
          <w:sz w:val="20"/>
          <w:szCs w:val="20"/>
        </w:rPr>
        <w:t xml:space="preserve">ези са позивом за набавку </w:t>
      </w:r>
      <w:r w:rsidR="00E2308F"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>услуга</w:t>
      </w:r>
      <w:r w:rsidR="002476C4"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>:</w:t>
      </w:r>
      <w:r w:rsidR="00C51DDD"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68018D" w:rsidRPr="00C367A6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Рекламирање на радију и телевизији </w:t>
      </w:r>
      <w:r w:rsidR="00CF12F0" w:rsidRPr="00C367A6">
        <w:rPr>
          <w:rFonts w:ascii="Times New Roman" w:hAnsi="Times New Roman" w:cs="Times New Roman"/>
          <w:bCs/>
          <w:iCs/>
          <w:sz w:val="20"/>
          <w:szCs w:val="20"/>
        </w:rPr>
        <w:t xml:space="preserve">за потребе </w:t>
      </w:r>
      <w:r w:rsidR="00CF12F0"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Специјалне болнице за рехабилитацију „Гамзиград“</w:t>
      </w:r>
      <w:r w:rsidR="0065678E"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у Зајечару, Гамзиградска Бања,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 xml:space="preserve">у поступку јавне набавке мале вредности </w:t>
      </w:r>
      <w:r w:rsidR="002476C4"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бр. </w:t>
      </w:r>
      <w:r w:rsidR="00CC5256" w:rsidRPr="00C367A6">
        <w:rPr>
          <w:rFonts w:ascii="Times New Roman" w:hAnsi="Times New Roman" w:cs="Times New Roman"/>
          <w:bCs/>
          <w:iCs/>
          <w:sz w:val="20"/>
          <w:szCs w:val="20"/>
          <w:lang w:val="sr-Latn-RS"/>
        </w:rPr>
        <w:t>4</w:t>
      </w:r>
      <w:r w:rsidR="002476C4"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М</w:t>
      </w:r>
      <w:r w:rsidR="00E1302E"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за 201</w:t>
      </w:r>
      <w:r w:rsidR="008F3127"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5</w:t>
      </w:r>
      <w:r w:rsidR="00CF12F0"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. </w:t>
      </w:r>
      <w:r w:rsidR="0068018D"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г</w:t>
      </w:r>
      <w:r w:rsidR="00CF12F0"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одину</w:t>
      </w:r>
      <w:r w:rsidR="0068018D"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>изјављујемо под</w:t>
      </w:r>
      <w:r w:rsidR="0068018D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>материјалном и кривичном одговорношћу да је понуђач имао трошкове прибављања средства обезбеђења</w:t>
      </w:r>
      <w:r w:rsidR="0068018D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>за предметну набавку и они износе ___________________ динара .</w:t>
      </w:r>
    </w:p>
    <w:p w:rsidR="001243EF" w:rsidRPr="00C367A6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C367A6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C367A6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C367A6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C367A6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C367A6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C367A6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C367A6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F82DE3" w:rsidRPr="00C367A6" w:rsidRDefault="00F82DE3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367A6">
        <w:rPr>
          <w:rFonts w:ascii="Times New Roman" w:hAnsi="Times New Roman" w:cs="Times New Roman"/>
          <w:iCs/>
          <w:sz w:val="20"/>
          <w:szCs w:val="20"/>
        </w:rPr>
        <w:t>Датум</w:t>
      </w:r>
      <w:proofErr w:type="gramStart"/>
      <w:r w:rsidRPr="00C367A6"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 w:rsidRPr="00C367A6">
        <w:rPr>
          <w:rFonts w:ascii="Times New Roman" w:hAnsi="Times New Roman" w:cs="Times New Roman"/>
          <w:iCs/>
          <w:sz w:val="20"/>
          <w:szCs w:val="20"/>
        </w:rPr>
        <w:t>_____________</w:t>
      </w:r>
      <w:r w:rsidR="0068018D" w:rsidRPr="00C367A6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М.П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 xml:space="preserve">. </w:t>
      </w:r>
      <w:r w:rsidR="0068018D" w:rsidRPr="00C367A6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>ПОНУЂАЧ</w:t>
      </w:r>
    </w:p>
    <w:p w:rsidR="00F82DE3" w:rsidRPr="00C367A6" w:rsidRDefault="00F82DE3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BC49DC" w:rsidRPr="00C367A6" w:rsidRDefault="00F82DE3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367A6">
        <w:rPr>
          <w:rFonts w:ascii="Times New Roman" w:hAnsi="Times New Roman" w:cs="Times New Roman"/>
          <w:iCs/>
          <w:sz w:val="20"/>
          <w:szCs w:val="20"/>
        </w:rPr>
        <w:t>Место</w:t>
      </w:r>
      <w:proofErr w:type="gramStart"/>
      <w:r w:rsidRPr="00C367A6">
        <w:rPr>
          <w:rFonts w:ascii="Times New Roman" w:hAnsi="Times New Roman" w:cs="Times New Roman"/>
          <w:iCs/>
          <w:sz w:val="20"/>
          <w:szCs w:val="20"/>
        </w:rPr>
        <w:t>:</w:t>
      </w:r>
      <w:r w:rsidR="00CF12F0" w:rsidRPr="00C367A6">
        <w:rPr>
          <w:rFonts w:ascii="Times New Roman" w:hAnsi="Times New Roman" w:cs="Times New Roman"/>
          <w:i/>
          <w:iCs/>
          <w:sz w:val="20"/>
          <w:szCs w:val="20"/>
        </w:rPr>
        <w:t>_</w:t>
      </w:r>
      <w:proofErr w:type="gramEnd"/>
      <w:r w:rsidR="00CF12F0" w:rsidRPr="00C367A6">
        <w:rPr>
          <w:rFonts w:ascii="Times New Roman" w:hAnsi="Times New Roman" w:cs="Times New Roman"/>
          <w:i/>
          <w:iCs/>
          <w:sz w:val="20"/>
          <w:szCs w:val="20"/>
        </w:rPr>
        <w:t>____________</w:t>
      </w:r>
      <w:r w:rsidR="00CF12F0" w:rsidRPr="00C367A6">
        <w:rPr>
          <w:rFonts w:ascii="Times New Roman" w:hAnsi="Times New Roman" w:cs="Times New Roman"/>
          <w:i/>
          <w:iCs/>
          <w:sz w:val="20"/>
          <w:szCs w:val="20"/>
          <w:lang w:val="sr-Cyrl-CS"/>
        </w:rPr>
        <w:t>_</w:t>
      </w:r>
      <w:r w:rsidR="0068018D" w:rsidRPr="00C367A6">
        <w:rPr>
          <w:rFonts w:ascii="Times New Roman" w:hAnsi="Times New Roman" w:cs="Times New Roman"/>
          <w:i/>
          <w:iCs/>
          <w:sz w:val="20"/>
          <w:szCs w:val="20"/>
          <w:lang w:val="sr-Cyrl-CS"/>
        </w:rPr>
        <w:t xml:space="preserve">                                                                                                             </w:t>
      </w:r>
      <w:r w:rsidR="00CF12F0" w:rsidRPr="00C367A6">
        <w:rPr>
          <w:rFonts w:ascii="Times New Roman" w:hAnsi="Times New Roman" w:cs="Times New Roman"/>
          <w:i/>
          <w:iCs/>
          <w:sz w:val="20"/>
          <w:szCs w:val="20"/>
          <w:lang w:val="sr-Cyrl-CS"/>
        </w:rPr>
        <w:t>__________</w:t>
      </w:r>
      <w:r w:rsidRPr="00C367A6">
        <w:rPr>
          <w:rFonts w:ascii="Times New Roman" w:hAnsi="Times New Roman" w:cs="Times New Roman"/>
          <w:i/>
          <w:iCs/>
          <w:sz w:val="20"/>
          <w:szCs w:val="20"/>
          <w:lang w:val="sr-Cyrl-CS"/>
        </w:rPr>
        <w:t>____</w:t>
      </w:r>
    </w:p>
    <w:p w:rsidR="0049508A" w:rsidRPr="00C367A6" w:rsidRDefault="0049508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49508A" w:rsidRPr="00C367A6" w:rsidRDefault="0049508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C367A6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C367A6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C367A6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CF12F0" w:rsidRPr="00C367A6" w:rsidRDefault="00CF12F0" w:rsidP="00CF12F0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CF12F0" w:rsidRPr="00C367A6" w:rsidRDefault="00CF12F0" w:rsidP="00CF12F0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CF12F0" w:rsidRPr="00C367A6" w:rsidRDefault="00CF12F0" w:rsidP="00CF12F0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CF12F0" w:rsidRPr="00C367A6" w:rsidRDefault="00CF12F0" w:rsidP="00CF12F0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CF12F0" w:rsidRPr="00C367A6" w:rsidRDefault="00CF12F0" w:rsidP="00CF12F0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CF12F0" w:rsidRPr="00C367A6" w:rsidRDefault="00CF12F0" w:rsidP="00CF12F0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EC58ED" w:rsidRPr="00C367A6" w:rsidRDefault="00EC58ED" w:rsidP="00483DCD">
      <w:pPr>
        <w:tabs>
          <w:tab w:val="left" w:pos="3899"/>
        </w:tabs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EC58ED" w:rsidRPr="00C367A6" w:rsidRDefault="00EC58ED" w:rsidP="00EC58ED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EC58ED" w:rsidRPr="00C367A6" w:rsidRDefault="00EC58ED" w:rsidP="00EC58ED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EC58ED" w:rsidRPr="00C367A6" w:rsidRDefault="00EC58ED" w:rsidP="00EC58ED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E966E9" w:rsidRPr="00C367A6" w:rsidRDefault="00E966E9" w:rsidP="0006210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B2B64" w:rsidRPr="00C367A6" w:rsidRDefault="000B2B64" w:rsidP="0006210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E966E9" w:rsidRPr="00C367A6" w:rsidRDefault="00E966E9" w:rsidP="0006210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7E3DDA" w:rsidRPr="00C367A6" w:rsidRDefault="007E3DDA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C367A6" w:rsidRDefault="00D4203A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4902B2" w:rsidRPr="00C367A6" w:rsidRDefault="004902B2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4902B2" w:rsidRPr="00C367A6" w:rsidRDefault="004902B2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C367A6" w:rsidRDefault="00D4203A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BC49DC" w:rsidRPr="00C367A6" w:rsidRDefault="001243EF" w:rsidP="005418BF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  <w:r w:rsidRPr="00C367A6"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  <w:t>О</w:t>
      </w:r>
      <w:r w:rsidR="00BC49DC" w:rsidRPr="00C367A6">
        <w:rPr>
          <w:rFonts w:ascii="Times New Roman" w:hAnsi="Times New Roman" w:cs="Times New Roman"/>
          <w:b/>
          <w:bCs/>
          <w:i/>
          <w:iCs/>
          <w:sz w:val="20"/>
          <w:szCs w:val="20"/>
        </w:rPr>
        <w:t>бразац бр.9</w:t>
      </w:r>
    </w:p>
    <w:p w:rsidR="001243EF" w:rsidRPr="00C367A6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913D13" w:rsidRPr="00C367A6" w:rsidRDefault="00913D13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913D13" w:rsidRPr="00C367A6" w:rsidRDefault="00913D13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C367A6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C367A6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C367A6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C367A6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C367A6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C367A6" w:rsidRDefault="001243EF" w:rsidP="009C71E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C367A6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C367A6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C367A6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C367A6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C367A6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C367A6" w:rsidRDefault="00BC49DC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>ОБРАЗАЦ ИЗЈАВЕ О НЕЗАВИСНОЈ ПОНУДИ</w:t>
      </w:r>
    </w:p>
    <w:p w:rsidR="001243EF" w:rsidRPr="00C367A6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C367A6" w:rsidRDefault="005418BF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Pr="00C367A6">
        <w:rPr>
          <w:rFonts w:ascii="Times New Roman" w:hAnsi="Times New Roman" w:cs="Times New Roman"/>
          <w:iCs/>
          <w:sz w:val="20"/>
          <w:szCs w:val="20"/>
        </w:rPr>
        <w:t xml:space="preserve">У вези са позивом за набавку </w:t>
      </w:r>
      <w:r w:rsidR="00E2308F"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>услуга</w:t>
      </w:r>
      <w:r w:rsidR="002476C4"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>:</w:t>
      </w:r>
      <w:r w:rsidR="0068018D"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68018D" w:rsidRPr="00C367A6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Рекламирање на радију и телевизији </w:t>
      </w:r>
      <w:r w:rsidRPr="00C367A6">
        <w:rPr>
          <w:rFonts w:ascii="Times New Roman" w:hAnsi="Times New Roman" w:cs="Times New Roman"/>
          <w:bCs/>
          <w:iCs/>
          <w:sz w:val="20"/>
          <w:szCs w:val="20"/>
        </w:rPr>
        <w:t xml:space="preserve">за потребе </w:t>
      </w:r>
      <w:r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Специјалне болнице за рехабилитацију „Гамзиград“ у Зајечару, Гамзиградска Бања</w:t>
      </w:r>
      <w:r w:rsidRPr="00C367A6">
        <w:rPr>
          <w:rFonts w:ascii="Times New Roman" w:hAnsi="Times New Roman" w:cs="Times New Roman"/>
          <w:bCs/>
          <w:iCs/>
          <w:sz w:val="20"/>
          <w:szCs w:val="20"/>
        </w:rPr>
        <w:t xml:space="preserve">, </w:t>
      </w:r>
      <w:r w:rsidRPr="00C367A6">
        <w:rPr>
          <w:rFonts w:ascii="Times New Roman" w:hAnsi="Times New Roman" w:cs="Times New Roman"/>
          <w:iCs/>
          <w:sz w:val="20"/>
          <w:szCs w:val="20"/>
        </w:rPr>
        <w:t xml:space="preserve">у поступку јавне набавке мале вредности </w:t>
      </w:r>
      <w:r w:rsidR="002476C4"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бр. </w:t>
      </w:r>
      <w:r w:rsidR="00BF099A"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4М</w:t>
      </w:r>
      <w:r w:rsidR="006358B3"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за 201</w:t>
      </w:r>
      <w:r w:rsidR="008F3127"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5</w:t>
      </w:r>
      <w:r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. годину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 xml:space="preserve"> изјављујемо под</w:t>
      </w:r>
      <w:r w:rsidR="0068018D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>материјалном и кривичном одговорношћу да је понуђач ___________________</w:t>
      </w:r>
      <w:r w:rsidR="006358B3"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>__________________________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 xml:space="preserve">поднео понуду </w:t>
      </w:r>
      <w:r w:rsidR="00BC49DC" w:rsidRPr="00C367A6">
        <w:rPr>
          <w:rFonts w:ascii="Times New Roman" w:hAnsi="Times New Roman" w:cs="Times New Roman"/>
          <w:b/>
          <w:iCs/>
          <w:sz w:val="20"/>
          <w:szCs w:val="20"/>
        </w:rPr>
        <w:t>НЕЗАВИСНО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>,</w:t>
      </w:r>
      <w:r w:rsidR="0068018D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>без договора са другим понуђачима или заинтересованим лицима.</w:t>
      </w:r>
    </w:p>
    <w:p w:rsidR="0068018D" w:rsidRPr="00C367A6" w:rsidRDefault="0068018D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68018D" w:rsidRPr="00C367A6" w:rsidRDefault="0068018D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68018D" w:rsidRPr="00C367A6" w:rsidRDefault="0068018D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1243EF" w:rsidRPr="00C367A6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1243EF" w:rsidRPr="00C367A6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1243EF" w:rsidRPr="00C367A6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C49DC" w:rsidRPr="00C367A6" w:rsidRDefault="00BC49DC" w:rsidP="001E7C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C367A6">
        <w:rPr>
          <w:rFonts w:ascii="Times New Roman" w:hAnsi="Times New Roman" w:cs="Times New Roman"/>
          <w:iCs/>
          <w:sz w:val="20"/>
          <w:szCs w:val="20"/>
        </w:rPr>
        <w:t>Датум</w:t>
      </w:r>
      <w:proofErr w:type="gramStart"/>
      <w:r w:rsidR="008F52CF" w:rsidRPr="00C367A6"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 w:rsidR="008F52CF" w:rsidRPr="00C367A6">
        <w:rPr>
          <w:rFonts w:ascii="Times New Roman" w:hAnsi="Times New Roman" w:cs="Times New Roman"/>
          <w:iCs/>
          <w:sz w:val="20"/>
          <w:szCs w:val="20"/>
        </w:rPr>
        <w:t>__________</w:t>
      </w:r>
      <w:r w:rsidR="0068018D" w:rsidRPr="00C367A6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М.П.                                                             </w:t>
      </w:r>
      <w:r w:rsidRPr="00C367A6">
        <w:rPr>
          <w:rFonts w:ascii="Times New Roman" w:hAnsi="Times New Roman" w:cs="Times New Roman"/>
          <w:iCs/>
          <w:sz w:val="20"/>
          <w:szCs w:val="20"/>
        </w:rPr>
        <w:t>ПОНУЂАЧ</w:t>
      </w:r>
    </w:p>
    <w:p w:rsidR="008F52CF" w:rsidRPr="00C367A6" w:rsidRDefault="008F52CF" w:rsidP="001E7C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  <w:sz w:val="20"/>
          <w:szCs w:val="20"/>
        </w:rPr>
      </w:pPr>
    </w:p>
    <w:p w:rsidR="00BC49DC" w:rsidRPr="00C367A6" w:rsidRDefault="008F52C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C367A6">
        <w:rPr>
          <w:rFonts w:ascii="Times New Roman" w:hAnsi="Times New Roman" w:cs="Times New Roman"/>
          <w:iCs/>
          <w:sz w:val="20"/>
          <w:szCs w:val="20"/>
        </w:rPr>
        <w:t>Место</w:t>
      </w:r>
      <w:proofErr w:type="gramStart"/>
      <w:r w:rsidRPr="00C367A6">
        <w:rPr>
          <w:rFonts w:ascii="Times New Roman" w:hAnsi="Times New Roman" w:cs="Times New Roman"/>
          <w:iCs/>
          <w:sz w:val="20"/>
          <w:szCs w:val="20"/>
        </w:rPr>
        <w:t>:</w:t>
      </w:r>
      <w:r w:rsidR="005418BF" w:rsidRPr="00C367A6">
        <w:rPr>
          <w:rFonts w:ascii="Times New Roman" w:hAnsi="Times New Roman" w:cs="Times New Roman"/>
          <w:iCs/>
          <w:sz w:val="20"/>
          <w:szCs w:val="20"/>
        </w:rPr>
        <w:t>_</w:t>
      </w:r>
      <w:proofErr w:type="gramEnd"/>
      <w:r w:rsidR="005418BF" w:rsidRPr="00C367A6">
        <w:rPr>
          <w:rFonts w:ascii="Times New Roman" w:hAnsi="Times New Roman" w:cs="Times New Roman"/>
          <w:iCs/>
          <w:sz w:val="20"/>
          <w:szCs w:val="20"/>
        </w:rPr>
        <w:t>______</w:t>
      </w:r>
      <w:r w:rsidR="005418BF"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_________      </w:t>
      </w:r>
      <w:r w:rsidR="0068018D"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                                                                </w:t>
      </w:r>
      <w:r w:rsidR="005418BF"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>______________</w:t>
      </w:r>
    </w:p>
    <w:p w:rsidR="001243EF" w:rsidRPr="00C367A6" w:rsidRDefault="0068018D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  <w:r w:rsidRPr="00C367A6">
        <w:rPr>
          <w:rFonts w:ascii="Times New Roman" w:hAnsi="Times New Roman" w:cs="Times New Roman"/>
          <w:i/>
          <w:iCs/>
          <w:sz w:val="20"/>
          <w:szCs w:val="20"/>
          <w:lang w:val="sr-Cyrl-CS"/>
        </w:rPr>
        <w:t xml:space="preserve"> </w:t>
      </w:r>
    </w:p>
    <w:p w:rsidR="001243EF" w:rsidRPr="00C367A6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C367A6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C367A6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C367A6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C367A6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C367A6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C367A6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C367A6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5418BF" w:rsidRPr="00C367A6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C367A6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C367A6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C367A6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C367A6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C367A6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C367A6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C367A6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C367A6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C367A6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C367A6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C367A6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C367A6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C367A6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C367A6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40BB1" w:rsidRPr="00C367A6" w:rsidRDefault="00840BB1" w:rsidP="00A16DFE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1243EF" w:rsidRPr="00C367A6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B2B64" w:rsidRPr="00C367A6" w:rsidRDefault="000B2B6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1243EF" w:rsidRPr="00C367A6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1243EF" w:rsidRPr="00C367A6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1243EF" w:rsidRPr="00C367A6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1243EF" w:rsidRPr="00C367A6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1243EF" w:rsidRPr="00C367A6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1243EF" w:rsidRPr="00C367A6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C367A6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C367A6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C367A6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C367A6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C367A6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C367A6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BC49DC" w:rsidRPr="00C367A6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367A6"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  <w:t>О</w:t>
      </w:r>
      <w:r w:rsidR="00BC49DC" w:rsidRPr="00C367A6">
        <w:rPr>
          <w:rFonts w:ascii="Times New Roman" w:hAnsi="Times New Roman" w:cs="Times New Roman"/>
          <w:b/>
          <w:bCs/>
          <w:i/>
          <w:iCs/>
          <w:sz w:val="20"/>
          <w:szCs w:val="20"/>
        </w:rPr>
        <w:t>бразац бр.10</w:t>
      </w:r>
    </w:p>
    <w:p w:rsidR="001243EF" w:rsidRPr="00C367A6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C367A6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C367A6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913D13" w:rsidRPr="00C367A6" w:rsidRDefault="00913D13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913D13" w:rsidRPr="00C367A6" w:rsidRDefault="00913D13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913D13" w:rsidRPr="00C367A6" w:rsidRDefault="00913D13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C367A6" w:rsidRDefault="004902B2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C367A6" w:rsidRDefault="004902B2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C367A6" w:rsidRDefault="004902B2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C367A6" w:rsidRDefault="004902B2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C367A6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C367A6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C367A6" w:rsidRDefault="00BC49DC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>ОБРАЗАЦ ИЗЈАВЕ О ПОШТОВАЊУ ПРОПИСА</w:t>
      </w:r>
    </w:p>
    <w:p w:rsidR="001243EF" w:rsidRPr="00C367A6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C367A6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C367A6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C367A6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C367A6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C367A6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>У в</w:t>
      </w:r>
      <w:r w:rsidR="008B7015" w:rsidRPr="00C367A6">
        <w:rPr>
          <w:rFonts w:ascii="Times New Roman" w:hAnsi="Times New Roman" w:cs="Times New Roman"/>
          <w:iCs/>
          <w:sz w:val="20"/>
          <w:szCs w:val="20"/>
        </w:rPr>
        <w:t xml:space="preserve">ези са позивом за набавку </w:t>
      </w:r>
      <w:r w:rsidR="00E2308F"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>услуга</w:t>
      </w:r>
      <w:r w:rsidR="002476C4"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>:</w:t>
      </w:r>
      <w:r w:rsidR="0068018D"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68018D" w:rsidRPr="00C367A6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Рекламирање на радију и телевизији </w:t>
      </w:r>
      <w:r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за потребе Специјалне болнице за рехабилитацију „Гамзиград“ у Зајечару, Гамзиградска Бања</w:t>
      </w:r>
      <w:r w:rsidRPr="00C367A6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, </w:t>
      </w:r>
      <w:r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у поступку јав</w:t>
      </w:r>
      <w:r w:rsidR="0065678E"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не набавке мале вредности </w:t>
      </w:r>
      <w:r w:rsidR="002476C4"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бр. </w:t>
      </w:r>
      <w:r w:rsidR="00BF099A"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4М</w:t>
      </w:r>
      <w:r w:rsidR="006358B3"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за 201</w:t>
      </w:r>
      <w:r w:rsidR="00D52183"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5</w:t>
      </w:r>
      <w:r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. </w:t>
      </w:r>
      <w:r w:rsidR="0068018D"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г</w:t>
      </w:r>
      <w:r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одину</w:t>
      </w:r>
      <w:r w:rsidR="0068018D"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>изјављујемо под</w:t>
      </w:r>
      <w:r w:rsidR="0068018D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>материјалном и кривичном одговорношћу да је понуђач при састављању своје понуде поштовао обавезе</w:t>
      </w:r>
      <w:r w:rsidR="0068018D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>које произилазе из важећих прописа о заштити на раду, запошљавању и условима рада, заштити животне</w:t>
      </w:r>
      <w:r w:rsidR="0068018D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C367A6">
        <w:rPr>
          <w:rFonts w:ascii="Times New Roman" w:hAnsi="Times New Roman" w:cs="Times New Roman"/>
          <w:iCs/>
          <w:sz w:val="20"/>
          <w:szCs w:val="20"/>
        </w:rPr>
        <w:t>средине, као и да гарантује</w:t>
      </w:r>
      <w:r w:rsidR="0068018D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>да је ималац права интелектуалне својине.</w:t>
      </w:r>
    </w:p>
    <w:p w:rsidR="001243EF" w:rsidRPr="00C367A6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1243EF" w:rsidRPr="00C367A6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1243EF" w:rsidRPr="00C367A6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1243EF" w:rsidRPr="00C367A6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C49DC" w:rsidRPr="00C367A6" w:rsidRDefault="001A174E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C367A6">
        <w:rPr>
          <w:rFonts w:ascii="Times New Roman" w:hAnsi="Times New Roman" w:cs="Times New Roman"/>
          <w:iCs/>
          <w:sz w:val="20"/>
          <w:szCs w:val="20"/>
        </w:rPr>
        <w:t>Место</w:t>
      </w:r>
      <w:proofErr w:type="gramStart"/>
      <w:r w:rsidRPr="00C367A6"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 w:rsidRPr="00C367A6">
        <w:rPr>
          <w:rFonts w:ascii="Times New Roman" w:hAnsi="Times New Roman" w:cs="Times New Roman"/>
          <w:iCs/>
          <w:sz w:val="20"/>
          <w:szCs w:val="20"/>
        </w:rPr>
        <w:t>_________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68018D" w:rsidRPr="00C367A6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М.П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 xml:space="preserve">. </w:t>
      </w:r>
      <w:r w:rsidR="0068018D" w:rsidRPr="00C367A6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>ПОНУЂАЧ</w:t>
      </w:r>
    </w:p>
    <w:p w:rsidR="0068018D" w:rsidRPr="00C367A6" w:rsidRDefault="0068018D" w:rsidP="00D14AA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D14AA0" w:rsidRPr="00C367A6" w:rsidRDefault="001A174E" w:rsidP="00D14AA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C367A6">
        <w:rPr>
          <w:rFonts w:ascii="Times New Roman" w:hAnsi="Times New Roman" w:cs="Times New Roman"/>
          <w:iCs/>
          <w:sz w:val="20"/>
          <w:szCs w:val="20"/>
        </w:rPr>
        <w:t>Датум</w:t>
      </w:r>
      <w:proofErr w:type="gramStart"/>
      <w:r w:rsidRPr="00C367A6">
        <w:rPr>
          <w:rFonts w:ascii="Times New Roman" w:hAnsi="Times New Roman" w:cs="Times New Roman"/>
          <w:iCs/>
          <w:sz w:val="20"/>
          <w:szCs w:val="20"/>
        </w:rPr>
        <w:t>:</w:t>
      </w:r>
      <w:r w:rsidR="00685136" w:rsidRPr="00C367A6">
        <w:rPr>
          <w:rFonts w:ascii="Times New Roman" w:hAnsi="Times New Roman" w:cs="Times New Roman"/>
          <w:iCs/>
          <w:sz w:val="20"/>
          <w:szCs w:val="20"/>
        </w:rPr>
        <w:t>_</w:t>
      </w:r>
      <w:proofErr w:type="gramEnd"/>
      <w:r w:rsidR="00685136" w:rsidRPr="00C367A6">
        <w:rPr>
          <w:rFonts w:ascii="Times New Roman" w:hAnsi="Times New Roman" w:cs="Times New Roman"/>
          <w:iCs/>
          <w:sz w:val="20"/>
          <w:szCs w:val="20"/>
        </w:rPr>
        <w:t xml:space="preserve">___________                                                                                                </w:t>
      </w:r>
      <w:r w:rsidR="0068018D" w:rsidRPr="00C367A6">
        <w:rPr>
          <w:rFonts w:ascii="Times New Roman" w:hAnsi="Times New Roman" w:cs="Times New Roman"/>
          <w:iCs/>
          <w:sz w:val="20"/>
          <w:szCs w:val="20"/>
        </w:rPr>
        <w:t xml:space="preserve">                </w:t>
      </w:r>
      <w:r w:rsidR="00685136" w:rsidRPr="00C367A6">
        <w:rPr>
          <w:rFonts w:ascii="Times New Roman" w:hAnsi="Times New Roman" w:cs="Times New Roman"/>
          <w:iCs/>
          <w:sz w:val="20"/>
          <w:szCs w:val="20"/>
        </w:rPr>
        <w:t>________________</w:t>
      </w:r>
    </w:p>
    <w:p w:rsidR="00D14AA0" w:rsidRPr="00C367A6" w:rsidRDefault="0068018D" w:rsidP="00D14AA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</w:p>
    <w:p w:rsidR="00BC49DC" w:rsidRPr="00C367A6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1243EF" w:rsidRPr="00C367A6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1243EF" w:rsidRPr="00C367A6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C367A6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1243EF" w:rsidRPr="00C367A6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C367A6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C367A6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C367A6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C367A6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C367A6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C367A6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C367A6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C367A6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C367A6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C367A6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C367A6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C367A6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C367A6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C367A6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C367A6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C367A6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C367A6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C367A6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C367A6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BC49DC" w:rsidRPr="00C367A6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proofErr w:type="gramStart"/>
      <w:r w:rsidRPr="00C367A6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Образац бр.</w:t>
      </w:r>
      <w:proofErr w:type="gramEnd"/>
      <w:r w:rsidRPr="00C367A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11</w:t>
      </w:r>
    </w:p>
    <w:p w:rsidR="001243EF" w:rsidRPr="00C367A6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C367A6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C367A6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C367A6" w:rsidRDefault="004902B2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C367A6" w:rsidRDefault="004902B2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C367A6" w:rsidRDefault="004902B2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C367A6" w:rsidRDefault="004902B2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C367A6" w:rsidRDefault="004902B2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C367A6" w:rsidRDefault="004902B2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C367A6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C367A6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C367A6" w:rsidRDefault="00BC49DC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>ОБРАЗАЦ ИЗЈАВЕ ПОНУЂАЧА</w:t>
      </w:r>
      <w:r w:rsidR="0068018D"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>ДА НЕ НАСТУПА ЗАЈЕДНИЧКИ</w:t>
      </w:r>
    </w:p>
    <w:p w:rsidR="001243EF" w:rsidRPr="00C367A6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C367A6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C367A6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C367A6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 xml:space="preserve">У вези са позивом за набавку </w:t>
      </w:r>
      <w:r w:rsidR="00E2308F"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>услуга</w:t>
      </w:r>
      <w:r w:rsidR="002476C4"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>:</w:t>
      </w:r>
      <w:r w:rsidR="0068018D"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68018D" w:rsidRPr="00C367A6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Рекламирање на радију и телевизији </w:t>
      </w:r>
      <w:r w:rsidR="00B82FE5"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за потребе Специјалне болнице за рехабилитацију „Гамзиград“ у Зајечару, Гамзиградска Бања,</w:t>
      </w:r>
      <w:r w:rsidR="0068018D"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D14AA0"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у поступку јав</w:t>
      </w:r>
      <w:r w:rsidR="00B82FE5"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не набавке мале вредности </w:t>
      </w:r>
      <w:r w:rsidR="0068018D"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бр. </w:t>
      </w:r>
      <w:r w:rsidR="00BF099A"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4М</w:t>
      </w:r>
      <w:r w:rsidR="00D14AA0"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за 20</w:t>
      </w:r>
      <w:r w:rsidR="006358B3"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1</w:t>
      </w:r>
      <w:r w:rsidR="004D18CA"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5</w:t>
      </w:r>
      <w:r w:rsidR="00D14AA0"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. </w:t>
      </w:r>
      <w:r w:rsidR="0068018D"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г</w:t>
      </w:r>
      <w:r w:rsidR="00D14AA0"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одину</w:t>
      </w:r>
      <w:r w:rsidR="0068018D"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>изјављујемо да не</w:t>
      </w:r>
      <w:r w:rsidR="0068018D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>наступамо заједнички.</w:t>
      </w:r>
    </w:p>
    <w:p w:rsidR="00D14AA0" w:rsidRPr="00C367A6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D14AA0" w:rsidRPr="00C367A6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C49DC" w:rsidRPr="00C367A6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C367A6">
        <w:rPr>
          <w:rFonts w:ascii="Times New Roman" w:hAnsi="Times New Roman" w:cs="Times New Roman"/>
          <w:bCs/>
          <w:i/>
          <w:iCs/>
          <w:sz w:val="20"/>
          <w:szCs w:val="20"/>
          <w:lang w:val="sr-Cyrl-CS"/>
        </w:rPr>
        <w:tab/>
      </w:r>
      <w:r w:rsidR="00BC49DC" w:rsidRPr="00C367A6">
        <w:rPr>
          <w:rFonts w:ascii="Times New Roman" w:hAnsi="Times New Roman" w:cs="Times New Roman"/>
          <w:bCs/>
          <w:i/>
          <w:iCs/>
          <w:sz w:val="20"/>
          <w:szCs w:val="20"/>
        </w:rPr>
        <w:t>Напомена:</w:t>
      </w:r>
      <w:r w:rsidR="0068018D" w:rsidRPr="00C367A6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BC49DC" w:rsidRPr="00C367A6">
        <w:rPr>
          <w:rFonts w:ascii="Times New Roman" w:hAnsi="Times New Roman" w:cs="Times New Roman"/>
          <w:bCs/>
          <w:i/>
          <w:iCs/>
          <w:sz w:val="20"/>
          <w:szCs w:val="20"/>
        </w:rPr>
        <w:t>Изјава се попуњава само у случају да понуђач не наступа заједнички</w:t>
      </w:r>
    </w:p>
    <w:p w:rsidR="00D14AA0" w:rsidRPr="00C367A6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C367A6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C367A6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300526" w:rsidRPr="00C367A6" w:rsidRDefault="00BC49DC" w:rsidP="003005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  <w:r w:rsidRPr="00C367A6">
        <w:rPr>
          <w:rFonts w:ascii="Times New Roman" w:hAnsi="Times New Roman" w:cs="Times New Roman"/>
          <w:bCs/>
          <w:iCs/>
          <w:sz w:val="20"/>
          <w:szCs w:val="20"/>
        </w:rPr>
        <w:t>Место</w:t>
      </w:r>
      <w:proofErr w:type="gramStart"/>
      <w:r w:rsidRPr="00C367A6">
        <w:rPr>
          <w:rFonts w:ascii="Times New Roman" w:hAnsi="Times New Roman" w:cs="Times New Roman"/>
          <w:bCs/>
          <w:iCs/>
          <w:sz w:val="20"/>
          <w:szCs w:val="20"/>
        </w:rPr>
        <w:t>:_</w:t>
      </w:r>
      <w:proofErr w:type="gramEnd"/>
      <w:r w:rsidRPr="00C367A6">
        <w:rPr>
          <w:rFonts w:ascii="Times New Roman" w:hAnsi="Times New Roman" w:cs="Times New Roman"/>
          <w:bCs/>
          <w:iCs/>
          <w:sz w:val="20"/>
          <w:szCs w:val="20"/>
        </w:rPr>
        <w:t>_______________</w:t>
      </w:r>
      <w:r w:rsidR="0068018D" w:rsidRPr="00C367A6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                                                              </w:t>
      </w:r>
      <w:r w:rsidR="00300526" w:rsidRPr="00C367A6">
        <w:rPr>
          <w:rFonts w:ascii="Times New Roman" w:hAnsi="Times New Roman" w:cs="Times New Roman"/>
          <w:bCs/>
          <w:iCs/>
          <w:sz w:val="20"/>
          <w:szCs w:val="20"/>
        </w:rPr>
        <w:t>ПОНУЂАЧ</w:t>
      </w:r>
    </w:p>
    <w:p w:rsidR="00300526" w:rsidRPr="00C367A6" w:rsidRDefault="00300526" w:rsidP="003005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</w:p>
    <w:p w:rsidR="00BC49DC" w:rsidRPr="00C367A6" w:rsidRDefault="00BC49DC" w:rsidP="003005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  <w:r w:rsidRPr="00C367A6">
        <w:rPr>
          <w:rFonts w:ascii="Times New Roman" w:hAnsi="Times New Roman" w:cs="Times New Roman"/>
          <w:bCs/>
          <w:iCs/>
          <w:sz w:val="20"/>
          <w:szCs w:val="20"/>
        </w:rPr>
        <w:t>Датум</w:t>
      </w:r>
      <w:proofErr w:type="gramStart"/>
      <w:r w:rsidRPr="00C367A6">
        <w:rPr>
          <w:rFonts w:ascii="Times New Roman" w:hAnsi="Times New Roman" w:cs="Times New Roman"/>
          <w:bCs/>
          <w:iCs/>
          <w:sz w:val="20"/>
          <w:szCs w:val="20"/>
        </w:rPr>
        <w:t>:_</w:t>
      </w:r>
      <w:proofErr w:type="gramEnd"/>
      <w:r w:rsidRPr="00C367A6">
        <w:rPr>
          <w:rFonts w:ascii="Times New Roman" w:hAnsi="Times New Roman" w:cs="Times New Roman"/>
          <w:bCs/>
          <w:iCs/>
          <w:sz w:val="20"/>
          <w:szCs w:val="20"/>
        </w:rPr>
        <w:t>___________</w:t>
      </w:r>
      <w:r w:rsidR="0068018D" w:rsidRPr="00C367A6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М.П.                                                           </w:t>
      </w:r>
      <w:r w:rsidRPr="00C367A6">
        <w:rPr>
          <w:rFonts w:ascii="Times New Roman" w:hAnsi="Times New Roman" w:cs="Times New Roman"/>
          <w:bCs/>
          <w:iCs/>
          <w:sz w:val="20"/>
          <w:szCs w:val="20"/>
        </w:rPr>
        <w:t>_______________</w:t>
      </w:r>
    </w:p>
    <w:p w:rsidR="00D14AA0" w:rsidRPr="00C367A6" w:rsidRDefault="0068018D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</w:t>
      </w:r>
    </w:p>
    <w:p w:rsidR="00D14AA0" w:rsidRPr="00C367A6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D14AA0" w:rsidRPr="00C367A6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D14AA0" w:rsidRPr="00C367A6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C367A6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C367A6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C367A6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C367A6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C367A6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C367A6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C367A6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C367A6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C367A6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C367A6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C367A6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4203A" w:rsidRPr="00C367A6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C367A6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40774" w:rsidRPr="00C367A6" w:rsidRDefault="0004077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40774" w:rsidRPr="00C367A6" w:rsidRDefault="0004077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40774" w:rsidRPr="00C367A6" w:rsidRDefault="0004077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40774" w:rsidRPr="00C367A6" w:rsidRDefault="0004077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40774" w:rsidRPr="00C367A6" w:rsidRDefault="0004077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40774" w:rsidRPr="00C367A6" w:rsidRDefault="0004077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40774" w:rsidRPr="00C367A6" w:rsidRDefault="0004077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40774" w:rsidRPr="00C367A6" w:rsidRDefault="0004077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40774" w:rsidRPr="00C367A6" w:rsidRDefault="0004077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40774" w:rsidRPr="00C367A6" w:rsidRDefault="0004077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40774" w:rsidRPr="00C367A6" w:rsidRDefault="0004077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CF2398" w:rsidRPr="00C367A6" w:rsidRDefault="00CF2398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CF2398" w:rsidRPr="00C367A6" w:rsidRDefault="00CF2398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CF2398" w:rsidRPr="00C367A6" w:rsidRDefault="00CF2398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CF2398" w:rsidRPr="00C367A6" w:rsidRDefault="00CF2398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8281C" w:rsidRPr="00C367A6" w:rsidRDefault="0008281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1D6909" w:rsidRPr="00C367A6" w:rsidRDefault="001D6909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1D6909" w:rsidRPr="00C367A6" w:rsidRDefault="001D6909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8281C" w:rsidRPr="00C367A6" w:rsidRDefault="0008281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BC49DC" w:rsidRPr="00C367A6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  <w:proofErr w:type="gramStart"/>
      <w:r w:rsidRPr="00C367A6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Образац бр.</w:t>
      </w:r>
      <w:proofErr w:type="gramEnd"/>
      <w:r w:rsidRPr="00C367A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12</w:t>
      </w:r>
    </w:p>
    <w:p w:rsidR="004902B2" w:rsidRPr="00C367A6" w:rsidRDefault="004902B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4902B2" w:rsidRPr="00C367A6" w:rsidRDefault="004902B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4902B2" w:rsidRPr="00C367A6" w:rsidRDefault="004902B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C367A6" w:rsidRDefault="00D14AA0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BC49DC" w:rsidRPr="00C367A6" w:rsidRDefault="00BC49DC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>ОБРАЗАЦ ИЗЈАВЕ ПОНУЂАЧА ДА ПОДНОСИ</w:t>
      </w:r>
      <w:r w:rsidR="0068018D"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>ЗАЈЕДНИЧКУ ПОНУДУ СА ЈЕДНИМ</w:t>
      </w:r>
      <w:r w:rsidR="0068018D"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>ИЛИ ГРУПОМ ПОНУЂАЧА</w:t>
      </w:r>
    </w:p>
    <w:p w:rsidR="00D14AA0" w:rsidRPr="00C367A6" w:rsidRDefault="0004077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</w:p>
    <w:p w:rsidR="00BC49DC" w:rsidRPr="00C367A6" w:rsidRDefault="000C486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 xml:space="preserve">У вези са позивом за набавку </w:t>
      </w:r>
      <w:r w:rsidR="00E2308F"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>услуга</w:t>
      </w:r>
      <w:r w:rsidR="002476C4"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>:</w:t>
      </w:r>
      <w:r w:rsidR="0068018D"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68018D" w:rsidRPr="00C367A6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Рекламирање на радију и телевизији </w:t>
      </w:r>
      <w:r w:rsidR="000D7495"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за потребе Специјалне болнице за рехабилитацију „Гамзиград“ у Зајечару, Гамзиградска Бања</w:t>
      </w:r>
      <w:r w:rsidR="00CE4FD2"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, </w:t>
      </w:r>
      <w:r w:rsidR="006358B3"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у </w:t>
      </w:r>
      <w:r w:rsidR="00D14AA0"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поступку јав</w:t>
      </w:r>
      <w:r w:rsidR="00CE4FD2"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не набавке мале вредности </w:t>
      </w:r>
      <w:r w:rsidR="0068018D"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бр. </w:t>
      </w:r>
      <w:r w:rsidR="00BF099A"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4М</w:t>
      </w:r>
      <w:r w:rsidR="00CE4FD2"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за </w:t>
      </w:r>
      <w:r w:rsidR="006358B3"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201</w:t>
      </w:r>
      <w:r w:rsidR="00CE4FD2"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5</w:t>
      </w:r>
      <w:r w:rsidR="00D14AA0"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.</w:t>
      </w:r>
      <w:r w:rsidR="00CE4FD2"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г</w:t>
      </w:r>
      <w:r w:rsidR="00D14AA0"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одину</w:t>
      </w:r>
      <w:r w:rsidR="0068018D"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>изјављујемо да наступамо са следећим</w:t>
      </w:r>
      <w:r w:rsidR="00E2308F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>понуђачима:</w:t>
      </w:r>
    </w:p>
    <w:p w:rsidR="00D14AA0" w:rsidRPr="00C367A6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C49DC" w:rsidRPr="00C367A6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367A6">
        <w:rPr>
          <w:rFonts w:ascii="Times New Roman" w:hAnsi="Times New Roman" w:cs="Times New Roman"/>
          <w:iCs/>
          <w:sz w:val="20"/>
          <w:szCs w:val="20"/>
        </w:rPr>
        <w:t>1. Назив понуђача: ________________________________</w:t>
      </w:r>
    </w:p>
    <w:p w:rsidR="00BC49DC" w:rsidRPr="00C367A6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367A6">
        <w:rPr>
          <w:rFonts w:ascii="Times New Roman" w:hAnsi="Times New Roman" w:cs="Times New Roman"/>
          <w:iCs/>
          <w:sz w:val="20"/>
          <w:szCs w:val="20"/>
        </w:rPr>
        <w:t>Адреса: ____________________________</w:t>
      </w:r>
    </w:p>
    <w:p w:rsidR="00BC49DC" w:rsidRPr="00C367A6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367A6">
        <w:rPr>
          <w:rFonts w:ascii="Times New Roman" w:hAnsi="Times New Roman" w:cs="Times New Roman"/>
          <w:iCs/>
          <w:sz w:val="20"/>
          <w:szCs w:val="20"/>
        </w:rPr>
        <w:t>Телеф.</w:t>
      </w:r>
      <w:proofErr w:type="gramStart"/>
      <w:r w:rsidRPr="00C367A6">
        <w:rPr>
          <w:rFonts w:ascii="Times New Roman" w:hAnsi="Times New Roman" w:cs="Times New Roman"/>
          <w:iCs/>
          <w:sz w:val="20"/>
          <w:szCs w:val="20"/>
        </w:rPr>
        <w:t>,Факс</w:t>
      </w:r>
      <w:proofErr w:type="gramEnd"/>
      <w:r w:rsidRPr="00C367A6">
        <w:rPr>
          <w:rFonts w:ascii="Times New Roman" w:hAnsi="Times New Roman" w:cs="Times New Roman"/>
          <w:iCs/>
          <w:sz w:val="20"/>
          <w:szCs w:val="20"/>
        </w:rPr>
        <w:t>: ____________________________</w:t>
      </w:r>
    </w:p>
    <w:p w:rsidR="00BC49DC" w:rsidRPr="00C367A6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367A6">
        <w:rPr>
          <w:rFonts w:ascii="Times New Roman" w:hAnsi="Times New Roman" w:cs="Times New Roman"/>
          <w:iCs/>
          <w:sz w:val="20"/>
          <w:szCs w:val="20"/>
        </w:rPr>
        <w:t>Електронска адреса: ____________________________</w:t>
      </w:r>
    </w:p>
    <w:p w:rsidR="00BC49DC" w:rsidRPr="00C367A6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367A6">
        <w:rPr>
          <w:rFonts w:ascii="Times New Roman" w:hAnsi="Times New Roman" w:cs="Times New Roman"/>
          <w:iCs/>
          <w:sz w:val="20"/>
          <w:szCs w:val="20"/>
        </w:rPr>
        <w:t>Број рачуна: ____________________________</w:t>
      </w:r>
    </w:p>
    <w:p w:rsidR="00BC49DC" w:rsidRPr="00C367A6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367A6">
        <w:rPr>
          <w:rFonts w:ascii="Times New Roman" w:hAnsi="Times New Roman" w:cs="Times New Roman"/>
          <w:iCs/>
          <w:sz w:val="20"/>
          <w:szCs w:val="20"/>
        </w:rPr>
        <w:t>Матични број: ____________________________</w:t>
      </w:r>
    </w:p>
    <w:p w:rsidR="00BC49DC" w:rsidRPr="00C367A6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367A6">
        <w:rPr>
          <w:rFonts w:ascii="Times New Roman" w:hAnsi="Times New Roman" w:cs="Times New Roman"/>
          <w:iCs/>
          <w:sz w:val="20"/>
          <w:szCs w:val="20"/>
        </w:rPr>
        <w:t>Шифра делатности: ____________________________</w:t>
      </w:r>
    </w:p>
    <w:p w:rsidR="00BC49DC" w:rsidRPr="00C367A6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367A6">
        <w:rPr>
          <w:rFonts w:ascii="Times New Roman" w:hAnsi="Times New Roman" w:cs="Times New Roman"/>
          <w:iCs/>
          <w:sz w:val="20"/>
          <w:szCs w:val="20"/>
        </w:rPr>
        <w:t>ПИБ: ____________________________</w:t>
      </w:r>
    </w:p>
    <w:p w:rsidR="00BC49DC" w:rsidRPr="00C367A6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367A6">
        <w:rPr>
          <w:rFonts w:ascii="Times New Roman" w:hAnsi="Times New Roman" w:cs="Times New Roman"/>
          <w:iCs/>
          <w:sz w:val="20"/>
          <w:szCs w:val="20"/>
        </w:rPr>
        <w:t>Лице одговорно за</w:t>
      </w:r>
    </w:p>
    <w:p w:rsidR="00BC49DC" w:rsidRPr="00C367A6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proofErr w:type="gramStart"/>
      <w:r w:rsidRPr="00C367A6">
        <w:rPr>
          <w:rFonts w:ascii="Times New Roman" w:hAnsi="Times New Roman" w:cs="Times New Roman"/>
          <w:iCs/>
          <w:sz w:val="20"/>
          <w:szCs w:val="20"/>
        </w:rPr>
        <w:t>извршење</w:t>
      </w:r>
      <w:proofErr w:type="gramEnd"/>
      <w:r w:rsidRPr="00C367A6">
        <w:rPr>
          <w:rFonts w:ascii="Times New Roman" w:hAnsi="Times New Roman" w:cs="Times New Roman"/>
          <w:iCs/>
          <w:sz w:val="20"/>
          <w:szCs w:val="20"/>
        </w:rPr>
        <w:t xml:space="preserve"> уговора: ___________________________</w:t>
      </w:r>
    </w:p>
    <w:p w:rsidR="00D14AA0" w:rsidRPr="00C367A6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C49DC" w:rsidRPr="00C367A6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367A6">
        <w:rPr>
          <w:rFonts w:ascii="Times New Roman" w:hAnsi="Times New Roman" w:cs="Times New Roman"/>
          <w:iCs/>
          <w:sz w:val="20"/>
          <w:szCs w:val="20"/>
        </w:rPr>
        <w:t>2. Назив понуђача: ________________________________</w:t>
      </w:r>
    </w:p>
    <w:p w:rsidR="00BC49DC" w:rsidRPr="00C367A6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367A6">
        <w:rPr>
          <w:rFonts w:ascii="Times New Roman" w:hAnsi="Times New Roman" w:cs="Times New Roman"/>
          <w:iCs/>
          <w:sz w:val="20"/>
          <w:szCs w:val="20"/>
        </w:rPr>
        <w:t>Адреса: ____________________________</w:t>
      </w:r>
    </w:p>
    <w:p w:rsidR="00BC49DC" w:rsidRPr="00C367A6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367A6">
        <w:rPr>
          <w:rFonts w:ascii="Times New Roman" w:hAnsi="Times New Roman" w:cs="Times New Roman"/>
          <w:iCs/>
          <w:sz w:val="20"/>
          <w:szCs w:val="20"/>
        </w:rPr>
        <w:t>Телеф.</w:t>
      </w:r>
      <w:proofErr w:type="gramStart"/>
      <w:r w:rsidRPr="00C367A6">
        <w:rPr>
          <w:rFonts w:ascii="Times New Roman" w:hAnsi="Times New Roman" w:cs="Times New Roman"/>
          <w:iCs/>
          <w:sz w:val="20"/>
          <w:szCs w:val="20"/>
        </w:rPr>
        <w:t>,Факс</w:t>
      </w:r>
      <w:proofErr w:type="gramEnd"/>
      <w:r w:rsidRPr="00C367A6">
        <w:rPr>
          <w:rFonts w:ascii="Times New Roman" w:hAnsi="Times New Roman" w:cs="Times New Roman"/>
          <w:iCs/>
          <w:sz w:val="20"/>
          <w:szCs w:val="20"/>
        </w:rPr>
        <w:t>: ____________________________</w:t>
      </w:r>
    </w:p>
    <w:p w:rsidR="00BC49DC" w:rsidRPr="00C367A6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367A6">
        <w:rPr>
          <w:rFonts w:ascii="Times New Roman" w:hAnsi="Times New Roman" w:cs="Times New Roman"/>
          <w:iCs/>
          <w:sz w:val="20"/>
          <w:szCs w:val="20"/>
        </w:rPr>
        <w:t>Електронска адреса: ____________________________</w:t>
      </w:r>
    </w:p>
    <w:p w:rsidR="00BC49DC" w:rsidRPr="00C367A6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367A6">
        <w:rPr>
          <w:rFonts w:ascii="Times New Roman" w:hAnsi="Times New Roman" w:cs="Times New Roman"/>
          <w:iCs/>
          <w:sz w:val="20"/>
          <w:szCs w:val="20"/>
        </w:rPr>
        <w:t>Број рачуна: ____________________________</w:t>
      </w:r>
    </w:p>
    <w:p w:rsidR="00BC49DC" w:rsidRPr="00C367A6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367A6">
        <w:rPr>
          <w:rFonts w:ascii="Times New Roman" w:hAnsi="Times New Roman" w:cs="Times New Roman"/>
          <w:iCs/>
          <w:sz w:val="20"/>
          <w:szCs w:val="20"/>
        </w:rPr>
        <w:t>Матични број: ____________________________</w:t>
      </w:r>
    </w:p>
    <w:p w:rsidR="00BC49DC" w:rsidRPr="00C367A6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367A6">
        <w:rPr>
          <w:rFonts w:ascii="Times New Roman" w:hAnsi="Times New Roman" w:cs="Times New Roman"/>
          <w:iCs/>
          <w:sz w:val="20"/>
          <w:szCs w:val="20"/>
        </w:rPr>
        <w:t>Шифра делатности: ____________________________</w:t>
      </w:r>
    </w:p>
    <w:p w:rsidR="00BC49DC" w:rsidRPr="00C367A6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367A6">
        <w:rPr>
          <w:rFonts w:ascii="Times New Roman" w:hAnsi="Times New Roman" w:cs="Times New Roman"/>
          <w:iCs/>
          <w:sz w:val="20"/>
          <w:szCs w:val="20"/>
        </w:rPr>
        <w:t>Порески број ПИБ: ____________________________</w:t>
      </w:r>
    </w:p>
    <w:p w:rsidR="00BC49DC" w:rsidRPr="00C367A6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367A6">
        <w:rPr>
          <w:rFonts w:ascii="Times New Roman" w:hAnsi="Times New Roman" w:cs="Times New Roman"/>
          <w:iCs/>
          <w:sz w:val="20"/>
          <w:szCs w:val="20"/>
        </w:rPr>
        <w:t>Лице одговорно за</w:t>
      </w:r>
    </w:p>
    <w:p w:rsidR="00BC49DC" w:rsidRPr="00C367A6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proofErr w:type="gramStart"/>
      <w:r w:rsidRPr="00C367A6">
        <w:rPr>
          <w:rFonts w:ascii="Times New Roman" w:hAnsi="Times New Roman" w:cs="Times New Roman"/>
          <w:iCs/>
          <w:sz w:val="20"/>
          <w:szCs w:val="20"/>
        </w:rPr>
        <w:t>извршењ</w:t>
      </w:r>
      <w:r w:rsidR="004D5C05" w:rsidRPr="00C367A6">
        <w:rPr>
          <w:rFonts w:ascii="Times New Roman" w:hAnsi="Times New Roman" w:cs="Times New Roman"/>
          <w:iCs/>
          <w:sz w:val="20"/>
          <w:szCs w:val="20"/>
        </w:rPr>
        <w:t>е</w:t>
      </w:r>
      <w:proofErr w:type="gramEnd"/>
      <w:r w:rsidRPr="00C367A6">
        <w:rPr>
          <w:rFonts w:ascii="Times New Roman" w:hAnsi="Times New Roman" w:cs="Times New Roman"/>
          <w:iCs/>
          <w:sz w:val="20"/>
          <w:szCs w:val="20"/>
        </w:rPr>
        <w:t xml:space="preserve"> уговора: ___________________________</w:t>
      </w:r>
    </w:p>
    <w:p w:rsidR="00BC49DC" w:rsidRPr="00C367A6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proofErr w:type="gramStart"/>
      <w:r w:rsidRPr="00C367A6">
        <w:rPr>
          <w:rFonts w:ascii="Times New Roman" w:hAnsi="Times New Roman" w:cs="Times New Roman"/>
          <w:iCs/>
          <w:sz w:val="20"/>
          <w:szCs w:val="20"/>
        </w:rPr>
        <w:t>подносећи</w:t>
      </w:r>
      <w:proofErr w:type="gramEnd"/>
      <w:r w:rsidRPr="00C367A6">
        <w:rPr>
          <w:rFonts w:ascii="Times New Roman" w:hAnsi="Times New Roman" w:cs="Times New Roman"/>
          <w:iCs/>
          <w:sz w:val="20"/>
          <w:szCs w:val="20"/>
        </w:rPr>
        <w:t xml:space="preserve"> заједничку понуду.</w:t>
      </w:r>
    </w:p>
    <w:p w:rsidR="000C486B" w:rsidRPr="00C367A6" w:rsidRDefault="000C486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</w:p>
    <w:p w:rsidR="00BC49DC" w:rsidRPr="00C367A6" w:rsidRDefault="00BC49DC" w:rsidP="00D42C0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proofErr w:type="gramStart"/>
      <w:r w:rsidRPr="00C367A6">
        <w:rPr>
          <w:rFonts w:ascii="Times New Roman" w:hAnsi="Times New Roman" w:cs="Times New Roman"/>
          <w:bCs/>
          <w:iCs/>
          <w:sz w:val="20"/>
          <w:szCs w:val="20"/>
        </w:rPr>
        <w:t>Сви чланови групе понуђача одговарају неограничено солидарно.</w:t>
      </w:r>
      <w:r w:rsidRPr="00C367A6">
        <w:rPr>
          <w:rFonts w:ascii="Times New Roman" w:hAnsi="Times New Roman" w:cs="Times New Roman"/>
          <w:iCs/>
          <w:sz w:val="20"/>
          <w:szCs w:val="20"/>
        </w:rPr>
        <w:t xml:space="preserve">Сваки понуђач </w:t>
      </w:r>
      <w:r w:rsidR="000C486B" w:rsidRPr="00C367A6">
        <w:rPr>
          <w:rFonts w:ascii="Times New Roman" w:hAnsi="Times New Roman" w:cs="Times New Roman"/>
          <w:iCs/>
          <w:sz w:val="20"/>
          <w:szCs w:val="20"/>
        </w:rPr>
        <w:t>из групе понуђача (укључујући и</w:t>
      </w:r>
      <w:r w:rsidR="00E2308F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C367A6">
        <w:rPr>
          <w:rFonts w:ascii="Times New Roman" w:hAnsi="Times New Roman" w:cs="Times New Roman"/>
          <w:iCs/>
          <w:sz w:val="20"/>
          <w:szCs w:val="20"/>
        </w:rPr>
        <w:t>носиоца понуде) који подносе заједничку понуду, у</w:t>
      </w:r>
      <w:r w:rsidR="00E2308F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C367A6">
        <w:rPr>
          <w:rFonts w:ascii="Times New Roman" w:hAnsi="Times New Roman" w:cs="Times New Roman"/>
          <w:iCs/>
          <w:sz w:val="20"/>
          <w:szCs w:val="20"/>
        </w:rPr>
        <w:t>обавези је да достави доказ</w:t>
      </w:r>
      <w:r w:rsidR="000C486B" w:rsidRPr="00C367A6">
        <w:rPr>
          <w:rFonts w:ascii="Times New Roman" w:hAnsi="Times New Roman" w:cs="Times New Roman"/>
          <w:iCs/>
          <w:sz w:val="20"/>
          <w:szCs w:val="20"/>
        </w:rPr>
        <w:t>е о испуњавању обавезних услова</w:t>
      </w:r>
      <w:r w:rsidRPr="00C367A6">
        <w:rPr>
          <w:rFonts w:ascii="Times New Roman" w:hAnsi="Times New Roman" w:cs="Times New Roman"/>
          <w:iCs/>
          <w:sz w:val="20"/>
          <w:szCs w:val="20"/>
        </w:rPr>
        <w:t>за учешће у поступку, који су наведи у</w:t>
      </w:r>
      <w:r w:rsidR="00E2308F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C367A6">
        <w:rPr>
          <w:rFonts w:ascii="Times New Roman" w:hAnsi="Times New Roman" w:cs="Times New Roman"/>
          <w:iCs/>
          <w:sz w:val="20"/>
          <w:szCs w:val="20"/>
        </w:rPr>
        <w:t>конкурсној документацији и то од тачке 1</w:t>
      </w:r>
      <w:r w:rsidR="00D42C09"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  <w:proofErr w:type="gramEnd"/>
      <w:r w:rsidR="00E2308F"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proofErr w:type="gramStart"/>
      <w:r w:rsidRPr="00C367A6">
        <w:rPr>
          <w:rFonts w:ascii="Times New Roman" w:hAnsi="Times New Roman" w:cs="Times New Roman"/>
          <w:iCs/>
          <w:sz w:val="20"/>
          <w:szCs w:val="20"/>
        </w:rPr>
        <w:t>до</w:t>
      </w:r>
      <w:proofErr w:type="gramEnd"/>
      <w:r w:rsidRPr="00C367A6">
        <w:rPr>
          <w:rFonts w:ascii="Times New Roman" w:hAnsi="Times New Roman" w:cs="Times New Roman"/>
          <w:iCs/>
          <w:sz w:val="20"/>
          <w:szCs w:val="20"/>
        </w:rPr>
        <w:t xml:space="preserve"> 4.</w:t>
      </w:r>
    </w:p>
    <w:p w:rsidR="006022E7" w:rsidRPr="00C367A6" w:rsidRDefault="006022E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6022E7" w:rsidRPr="00C367A6" w:rsidRDefault="006022E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BC49DC" w:rsidRPr="00C367A6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367A6"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Напомена:</w:t>
      </w:r>
      <w:r w:rsidR="00E2308F" w:rsidRPr="00C367A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C367A6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Попунити само у случају заједничког учешћа.</w:t>
      </w:r>
    </w:p>
    <w:p w:rsidR="00E2308F" w:rsidRPr="00C367A6" w:rsidRDefault="00E2308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E2308F" w:rsidRPr="00C367A6" w:rsidRDefault="00E2308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0C486B" w:rsidRPr="00C367A6" w:rsidRDefault="000C486B" w:rsidP="00D14AA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</w:p>
    <w:p w:rsidR="00D14AA0" w:rsidRPr="00C367A6" w:rsidRDefault="00CF2398" w:rsidP="00D14AA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  <w:r w:rsidRPr="00C367A6">
        <w:rPr>
          <w:rFonts w:ascii="Times New Roman" w:hAnsi="Times New Roman" w:cs="Times New Roman"/>
          <w:bCs/>
          <w:iCs/>
          <w:sz w:val="20"/>
          <w:szCs w:val="20"/>
        </w:rPr>
        <w:t>Место</w:t>
      </w:r>
      <w:r w:rsidR="00BC49DC" w:rsidRPr="00C367A6">
        <w:rPr>
          <w:rFonts w:ascii="Times New Roman" w:hAnsi="Times New Roman" w:cs="Times New Roman"/>
          <w:bCs/>
          <w:iCs/>
          <w:sz w:val="20"/>
          <w:szCs w:val="20"/>
        </w:rPr>
        <w:t>_____________</w:t>
      </w:r>
      <w:r w:rsidR="00E2308F" w:rsidRPr="00C367A6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                                                             </w:t>
      </w:r>
      <w:r w:rsidR="000C486B" w:rsidRPr="00C367A6">
        <w:rPr>
          <w:rFonts w:ascii="Times New Roman" w:hAnsi="Times New Roman" w:cs="Times New Roman"/>
          <w:bCs/>
          <w:iCs/>
          <w:sz w:val="20"/>
          <w:szCs w:val="20"/>
        </w:rPr>
        <w:t>ПОНУЂАЧ</w:t>
      </w:r>
    </w:p>
    <w:p w:rsidR="00BC49DC" w:rsidRPr="00C367A6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D14AA0" w:rsidRPr="00C367A6" w:rsidRDefault="00BC49DC" w:rsidP="00CE292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  <w:proofErr w:type="gramStart"/>
      <w:r w:rsidRPr="00C367A6">
        <w:rPr>
          <w:rFonts w:ascii="Times New Roman" w:hAnsi="Times New Roman" w:cs="Times New Roman"/>
          <w:bCs/>
          <w:iCs/>
          <w:sz w:val="20"/>
          <w:szCs w:val="20"/>
        </w:rPr>
        <w:t xml:space="preserve">Датум </w:t>
      </w:r>
      <w:r w:rsidR="00E2308F" w:rsidRPr="00C367A6">
        <w:rPr>
          <w:rFonts w:ascii="Times New Roman" w:hAnsi="Times New Roman" w:cs="Times New Roman"/>
          <w:bCs/>
          <w:iCs/>
          <w:sz w:val="20"/>
          <w:szCs w:val="20"/>
        </w:rPr>
        <w:t>______________                                             М.П.</w:t>
      </w:r>
      <w:proofErr w:type="gramEnd"/>
      <w:r w:rsidR="00E2308F" w:rsidRPr="00C367A6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</w:t>
      </w:r>
      <w:r w:rsidR="00CE2925" w:rsidRPr="00C367A6">
        <w:rPr>
          <w:rFonts w:ascii="Times New Roman" w:hAnsi="Times New Roman" w:cs="Times New Roman"/>
          <w:bCs/>
          <w:iCs/>
          <w:sz w:val="20"/>
          <w:szCs w:val="20"/>
        </w:rPr>
        <w:t>__________________</w:t>
      </w:r>
    </w:p>
    <w:p w:rsidR="00D14AA0" w:rsidRPr="00C367A6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EC58ED" w:rsidRPr="00C367A6" w:rsidRDefault="00EC58ED" w:rsidP="00804E46">
      <w:pPr>
        <w:autoSpaceDE w:val="0"/>
        <w:autoSpaceDN w:val="0"/>
        <w:adjustRightInd w:val="0"/>
        <w:spacing w:line="240" w:lineRule="auto"/>
        <w:rPr>
          <w:rFonts w:cs="Tahoma,Bold"/>
          <w:bCs/>
          <w:i/>
          <w:sz w:val="18"/>
          <w:szCs w:val="18"/>
          <w:lang w:val="sr-Cyrl-CS"/>
        </w:rPr>
      </w:pPr>
    </w:p>
    <w:p w:rsidR="00CE2925" w:rsidRPr="00C367A6" w:rsidRDefault="00CE2925" w:rsidP="00465993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8281C" w:rsidRPr="00C367A6" w:rsidRDefault="0008281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8281C" w:rsidRPr="00C367A6" w:rsidRDefault="0008281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8281C" w:rsidRPr="00C367A6" w:rsidRDefault="0008281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A7D64" w:rsidRPr="00C367A6" w:rsidRDefault="00DA7D6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D83740" w:rsidRPr="00C367A6" w:rsidRDefault="00D837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D4203A" w:rsidRPr="00C367A6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D4203A" w:rsidRPr="00C367A6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D4203A" w:rsidRPr="00C367A6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D4203A" w:rsidRPr="00C367A6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D4203A" w:rsidRPr="00C367A6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D4203A" w:rsidRPr="00C367A6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40774" w:rsidRPr="00C367A6" w:rsidRDefault="0004077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C367A6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0B2B64" w:rsidRPr="00C367A6" w:rsidRDefault="000B2B6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A72DF7" w:rsidRPr="00C367A6" w:rsidRDefault="00A72DF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BC49DC" w:rsidRPr="00C367A6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  <w:r w:rsidRPr="00C367A6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Образац бр.13</w:t>
      </w:r>
    </w:p>
    <w:p w:rsidR="004902B2" w:rsidRPr="00C367A6" w:rsidRDefault="004902B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4902B2" w:rsidRPr="00C367A6" w:rsidRDefault="004902B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4902B2" w:rsidRPr="00C367A6" w:rsidRDefault="004902B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4902B2" w:rsidRPr="00C367A6" w:rsidRDefault="004902B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4902B2" w:rsidRPr="00C367A6" w:rsidRDefault="004902B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4902B2" w:rsidRPr="00C367A6" w:rsidRDefault="004902B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4902B2" w:rsidRPr="00C367A6" w:rsidRDefault="004902B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4902B2" w:rsidRPr="00C367A6" w:rsidRDefault="004902B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CC0BE1" w:rsidRPr="00C367A6" w:rsidRDefault="00CC0BE1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CC0BE1" w:rsidRPr="00C367A6" w:rsidRDefault="00CC0BE1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C367A6" w:rsidRDefault="00BC49DC" w:rsidP="004902B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>ОБРАЗАЦ ИЗЈАВЕ ПОНУЂАЧА</w:t>
      </w:r>
      <w:r w:rsidR="00C51DDD"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>ДА НЕ НАСТУПА СА ПОДИЗВОЂАЧЕМ</w:t>
      </w:r>
    </w:p>
    <w:p w:rsidR="00D14AA0" w:rsidRPr="00C367A6" w:rsidRDefault="00D14AA0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C367A6" w:rsidRDefault="00D14AA0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C367A6" w:rsidRDefault="00D14AA0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C367A6" w:rsidRDefault="000C2FEE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 xml:space="preserve">У вези са позивом за набавку </w:t>
      </w:r>
      <w:r w:rsidR="00E2308F"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>услуга</w:t>
      </w:r>
      <w:r w:rsidR="002476C4"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>:</w:t>
      </w:r>
      <w:r w:rsidR="00E2308F"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68018D" w:rsidRPr="00C367A6">
        <w:rPr>
          <w:rFonts w:ascii="Times New Roman" w:hAnsi="Times New Roman" w:cs="Times New Roman"/>
          <w:b/>
          <w:sz w:val="20"/>
          <w:szCs w:val="20"/>
          <w:lang w:val="sr-Cyrl-CS"/>
        </w:rPr>
        <w:t>Рекламирање на радију и телевизији</w:t>
      </w:r>
      <w:r w:rsidR="00E2308F" w:rsidRPr="00C367A6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="00D57D30"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за потребе Специјалне болнице за рехабилитацију „Гамзиград“ у Зајечару, Гамзиградска Бања</w:t>
      </w:r>
      <w:r w:rsidR="006358B3"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,</w:t>
      </w:r>
      <w:r w:rsidR="00E2308F"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D14AA0"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у поступку јавне набавке мале вредности </w:t>
      </w:r>
      <w:r w:rsidR="002476C4"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бр. </w:t>
      </w:r>
      <w:r w:rsidR="00BF099A"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4М</w:t>
      </w:r>
      <w:r w:rsidR="006358B3"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за 201</w:t>
      </w:r>
      <w:r w:rsidR="002D3860"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5</w:t>
      </w:r>
      <w:r w:rsidR="00D14AA0"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. годину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 xml:space="preserve"> изјављујемо да не наступамо са</w:t>
      </w:r>
      <w:r w:rsidR="00E2308F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>подизвођачем.</w:t>
      </w:r>
    </w:p>
    <w:p w:rsidR="00D14AA0" w:rsidRPr="00C367A6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</w:p>
    <w:p w:rsidR="00654F14" w:rsidRPr="00C367A6" w:rsidRDefault="00654F1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654F14" w:rsidRPr="00C367A6" w:rsidRDefault="00654F1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654F14" w:rsidRPr="00C367A6" w:rsidRDefault="00654F1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654F14" w:rsidRPr="00C367A6" w:rsidRDefault="00654F1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BC49DC" w:rsidRPr="00C367A6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367A6"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Напомена:</w:t>
      </w:r>
      <w:r w:rsidR="00E2308F" w:rsidRPr="00C367A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C367A6"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Изјава се попуњава само у случају да понуђач не наступа са подизвођачем.</w:t>
      </w:r>
    </w:p>
    <w:p w:rsidR="00D14AA0" w:rsidRPr="00C367A6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</w:p>
    <w:p w:rsidR="00D14AA0" w:rsidRPr="00C367A6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</w:p>
    <w:p w:rsidR="00BC49DC" w:rsidRPr="00C367A6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C367A6">
        <w:rPr>
          <w:rFonts w:ascii="Times New Roman" w:hAnsi="Times New Roman" w:cs="Times New Roman"/>
          <w:bCs/>
          <w:iCs/>
          <w:sz w:val="20"/>
          <w:szCs w:val="20"/>
        </w:rPr>
        <w:t>Место_________________</w:t>
      </w:r>
      <w:r w:rsidR="00E2308F" w:rsidRPr="00C367A6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                                                                ПОНУЂАЧ</w:t>
      </w:r>
    </w:p>
    <w:p w:rsidR="000C2FEE" w:rsidRPr="00C367A6" w:rsidRDefault="000C2FEE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</w:p>
    <w:p w:rsidR="00BC49DC" w:rsidRPr="00C367A6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proofErr w:type="gramStart"/>
      <w:r w:rsidRPr="00C367A6">
        <w:rPr>
          <w:rFonts w:ascii="Times New Roman" w:hAnsi="Times New Roman" w:cs="Times New Roman"/>
          <w:bCs/>
          <w:iCs/>
          <w:sz w:val="20"/>
          <w:szCs w:val="20"/>
        </w:rPr>
        <w:t>Датум _________________</w:t>
      </w:r>
      <w:r w:rsidR="000C2FEE"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E2308F"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                                  М.П.</w:t>
      </w:r>
      <w:proofErr w:type="gramEnd"/>
      <w:r w:rsidR="00E2308F"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                                                     </w:t>
      </w:r>
      <w:r w:rsidRPr="00C367A6">
        <w:rPr>
          <w:rFonts w:ascii="Times New Roman" w:hAnsi="Times New Roman" w:cs="Times New Roman"/>
          <w:bCs/>
          <w:iCs/>
          <w:sz w:val="20"/>
          <w:szCs w:val="20"/>
        </w:rPr>
        <w:t>__________________</w:t>
      </w:r>
    </w:p>
    <w:p w:rsidR="00D14AA0" w:rsidRPr="00C367A6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i/>
          <w:iCs/>
          <w:sz w:val="20"/>
          <w:szCs w:val="20"/>
          <w:lang w:val="sr-Cyrl-CS"/>
        </w:rPr>
      </w:pPr>
    </w:p>
    <w:p w:rsidR="00D14AA0" w:rsidRPr="00C367A6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i/>
          <w:iCs/>
          <w:sz w:val="20"/>
          <w:szCs w:val="20"/>
          <w:lang w:val="sr-Cyrl-CS"/>
        </w:rPr>
      </w:pPr>
    </w:p>
    <w:p w:rsidR="00CC0BE1" w:rsidRPr="00C367A6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C367A6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C367A6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C367A6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C367A6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C367A6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C367A6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C367A6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437686" w:rsidRPr="00C367A6" w:rsidRDefault="00437686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437686" w:rsidRPr="00C367A6" w:rsidRDefault="00437686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437686" w:rsidRPr="00C367A6" w:rsidRDefault="00437686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840BB1" w:rsidRPr="00C367A6" w:rsidRDefault="00840BB1" w:rsidP="00471F8B">
      <w:pPr>
        <w:autoSpaceDE w:val="0"/>
        <w:autoSpaceDN w:val="0"/>
        <w:adjustRightInd w:val="0"/>
        <w:spacing w:line="240" w:lineRule="auto"/>
        <w:rPr>
          <w:rFonts w:cs="Tahoma,Bold"/>
          <w:bCs/>
          <w:i/>
          <w:sz w:val="18"/>
          <w:szCs w:val="18"/>
          <w:lang w:val="sr-Latn-CS"/>
        </w:rPr>
      </w:pPr>
    </w:p>
    <w:p w:rsidR="00840BB1" w:rsidRPr="00C367A6" w:rsidRDefault="00840BB1" w:rsidP="0006210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40774" w:rsidRPr="00C367A6" w:rsidRDefault="00040774" w:rsidP="0006210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40774" w:rsidRPr="00C367A6" w:rsidRDefault="00040774" w:rsidP="0006210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40774" w:rsidRPr="00C367A6" w:rsidRDefault="00040774" w:rsidP="0006210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40774" w:rsidRPr="00C367A6" w:rsidRDefault="00040774" w:rsidP="0006210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40774" w:rsidRPr="00C367A6" w:rsidRDefault="00040774" w:rsidP="0006210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40774" w:rsidRPr="00C367A6" w:rsidRDefault="00040774" w:rsidP="0006210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CF2398" w:rsidRPr="00C367A6" w:rsidRDefault="00CF2398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4902B2" w:rsidRPr="00C367A6" w:rsidRDefault="004902B2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F2398" w:rsidRPr="00C367A6" w:rsidRDefault="00CF2398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DD69F9" w:rsidRPr="00C367A6" w:rsidRDefault="00DD69F9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DD69F9" w:rsidRPr="00C367A6" w:rsidRDefault="00DD69F9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DD69F9" w:rsidRPr="00C367A6" w:rsidRDefault="00DD69F9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DD69F9" w:rsidRPr="00C367A6" w:rsidRDefault="00DD69F9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DD69F9" w:rsidRPr="00C367A6" w:rsidRDefault="00DD69F9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D4203A" w:rsidRPr="00C367A6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BC49DC" w:rsidRPr="00C367A6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  <w:proofErr w:type="gramStart"/>
      <w:r w:rsidRPr="00C367A6">
        <w:rPr>
          <w:rFonts w:ascii="Tahoma,Bold" w:hAnsi="Tahoma,Bold" w:cs="Tahoma,Bold"/>
          <w:b/>
          <w:bCs/>
          <w:i/>
          <w:iCs/>
          <w:sz w:val="20"/>
          <w:szCs w:val="20"/>
        </w:rPr>
        <w:t>Образац бр.</w:t>
      </w:r>
      <w:proofErr w:type="gramEnd"/>
      <w:r w:rsidRPr="00C367A6">
        <w:rPr>
          <w:rFonts w:ascii="Tahoma,Bold" w:hAnsi="Tahoma,Bold" w:cs="Tahoma,Bold"/>
          <w:b/>
          <w:bCs/>
          <w:i/>
          <w:iCs/>
          <w:sz w:val="20"/>
          <w:szCs w:val="20"/>
        </w:rPr>
        <w:t xml:space="preserve"> 14</w:t>
      </w:r>
    </w:p>
    <w:p w:rsidR="00CC0BE1" w:rsidRPr="00C367A6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C367A6" w:rsidRDefault="00CC0BE1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CC0BE1" w:rsidRPr="00C367A6" w:rsidRDefault="00CC0BE1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CC0BE1" w:rsidRPr="00C367A6" w:rsidRDefault="00CC0BE1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2F1A99" w:rsidRPr="00C367A6" w:rsidRDefault="002F1A99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C367A6" w:rsidRDefault="004902B2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C367A6" w:rsidRDefault="004902B2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C367A6" w:rsidRDefault="004902B2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C367A6" w:rsidRDefault="004902B2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C367A6" w:rsidRDefault="004902B2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2F1A99" w:rsidRPr="00C367A6" w:rsidRDefault="002F1A99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2F1A99" w:rsidRPr="00C367A6" w:rsidRDefault="002F1A99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2F1A99" w:rsidRPr="00C367A6" w:rsidRDefault="002F1A99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2F1A99" w:rsidRPr="00C367A6" w:rsidRDefault="002F1A99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2F1A99" w:rsidRPr="00C367A6" w:rsidRDefault="002F1A99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C367A6" w:rsidRDefault="00BC49DC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>ИЗЈАВА ПОНУЂАЧА</w:t>
      </w:r>
    </w:p>
    <w:p w:rsidR="00BC49DC" w:rsidRPr="00C367A6" w:rsidRDefault="00BC49DC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>ДА НАСТУПА СА ПОДИЗВОЂАЧЕМ</w:t>
      </w:r>
    </w:p>
    <w:p w:rsidR="00CC0BE1" w:rsidRPr="00C367A6" w:rsidRDefault="00CC0BE1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CC0BE1" w:rsidRPr="00C367A6" w:rsidRDefault="00CC0BE1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C367A6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</w:p>
    <w:p w:rsidR="00BC49DC" w:rsidRPr="00C367A6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 xml:space="preserve">У вези са позивом за набавку </w:t>
      </w:r>
      <w:r w:rsidR="00E2308F"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>услуга</w:t>
      </w:r>
      <w:r w:rsidR="002476C4"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>:</w:t>
      </w:r>
      <w:r w:rsidR="00E2308F"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68018D" w:rsidRPr="00C367A6">
        <w:rPr>
          <w:rFonts w:ascii="Times New Roman" w:hAnsi="Times New Roman" w:cs="Times New Roman"/>
          <w:b/>
          <w:sz w:val="20"/>
          <w:szCs w:val="20"/>
          <w:lang w:val="sr-Cyrl-CS"/>
        </w:rPr>
        <w:t>Рекламирање на радију и телевизији</w:t>
      </w:r>
      <w:r w:rsidR="00E2308F" w:rsidRPr="00C367A6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="00D57D30"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за потребе Специјалне болнице за рехабилитацију „Гамзиград“ у Зајечару, Гамзиградска Бања</w:t>
      </w:r>
      <w:r w:rsidR="006358B3"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,</w:t>
      </w:r>
      <w:r w:rsidR="00E2308F"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у поступку јав</w:t>
      </w:r>
      <w:r w:rsidR="00D57D30"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не набавке мале вредности </w:t>
      </w:r>
      <w:r w:rsidR="00E2308F"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бр. </w:t>
      </w:r>
      <w:r w:rsidR="00BF099A"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4М</w:t>
      </w:r>
      <w:r w:rsidR="006358B3"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за 201</w:t>
      </w:r>
      <w:r w:rsidR="008816BB"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5</w:t>
      </w:r>
      <w:r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. </w:t>
      </w:r>
      <w:r w:rsidR="00E2308F"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г</w:t>
      </w:r>
      <w:r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одину</w:t>
      </w:r>
      <w:r w:rsidR="00E2308F"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>изјављујемо да наступамо са</w:t>
      </w:r>
      <w:r w:rsidR="00E2308F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>подизвођачем</w:t>
      </w:r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: </w:t>
      </w:r>
      <w:r w:rsidR="00D57D30"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>__________________________ .</w:t>
      </w:r>
    </w:p>
    <w:p w:rsidR="00BC49DC" w:rsidRPr="00C367A6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proofErr w:type="gramStart"/>
      <w:r w:rsidR="00BC49DC" w:rsidRPr="00C367A6">
        <w:rPr>
          <w:rFonts w:ascii="Times New Roman" w:hAnsi="Times New Roman" w:cs="Times New Roman"/>
          <w:iCs/>
          <w:sz w:val="20"/>
          <w:szCs w:val="20"/>
        </w:rPr>
        <w:t>Проценат укупне вредности јавне набавке који се поверава подизвођачу</w:t>
      </w:r>
      <w:r w:rsidR="00E2308F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2F1A99"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је </w:t>
      </w:r>
      <w:r w:rsidR="009D361B"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>_______</w:t>
      </w:r>
      <w:r w:rsidR="00EC58ED"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%</w:t>
      </w:r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  <w:proofErr w:type="gramEnd"/>
    </w:p>
    <w:p w:rsidR="00BC49DC" w:rsidRPr="00C367A6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>Део предмета јавне набавке који се поверава подизвођачу</w:t>
      </w:r>
      <w:r w:rsidR="009D361B"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__________________</w:t>
      </w:r>
      <w:proofErr w:type="gramStart"/>
      <w:r w:rsidR="009D361B"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>_ .</w:t>
      </w:r>
      <w:proofErr w:type="gramEnd"/>
    </w:p>
    <w:p w:rsidR="00CC0BE1" w:rsidRPr="00C367A6" w:rsidRDefault="00CC0BE1" w:rsidP="00CC0BE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</w:p>
    <w:p w:rsidR="00BC49DC" w:rsidRPr="00C367A6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BC49DC" w:rsidRPr="00C367A6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proofErr w:type="gramStart"/>
      <w:r w:rsidR="00BC49DC" w:rsidRPr="00C367A6">
        <w:rPr>
          <w:rFonts w:ascii="Times New Roman" w:hAnsi="Times New Roman" w:cs="Times New Roman"/>
          <w:iCs/>
          <w:sz w:val="20"/>
          <w:szCs w:val="20"/>
        </w:rPr>
        <w:t xml:space="preserve">Понуђач је дужан да за подизвођаче достави доказе о испуњености </w:t>
      </w:r>
      <w:r w:rsidR="00B66D61" w:rsidRPr="00C367A6">
        <w:rPr>
          <w:rFonts w:ascii="Times New Roman" w:hAnsi="Times New Roman" w:cs="Times New Roman"/>
          <w:iCs/>
          <w:sz w:val="20"/>
          <w:szCs w:val="20"/>
        </w:rPr>
        <w:t>обавезних услова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 xml:space="preserve"> из обрасца бр.</w:t>
      </w:r>
      <w:proofErr w:type="gramEnd"/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3</w:t>
      </w:r>
      <w:r w:rsidR="00BC49DC" w:rsidRPr="00C367A6">
        <w:rPr>
          <w:rFonts w:ascii="Times New Roman" w:hAnsi="Times New Roman" w:cs="Times New Roman"/>
          <w:iCs/>
          <w:sz w:val="20"/>
          <w:szCs w:val="20"/>
        </w:rPr>
        <w:t xml:space="preserve"> од тачке 1) до 4).</w:t>
      </w:r>
    </w:p>
    <w:p w:rsidR="00BC49DC" w:rsidRPr="00C367A6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C367A6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C367A6">
        <w:rPr>
          <w:rFonts w:ascii="Times New Roman" w:hAnsi="Times New Roman" w:cs="Times New Roman"/>
          <w:bCs/>
          <w:iCs/>
          <w:sz w:val="20"/>
          <w:szCs w:val="20"/>
        </w:rPr>
        <w:t>Понуђач је дужан да у свој понуди наведе проценат укупне вредности јавне набавке који ће</w:t>
      </w:r>
      <w:r w:rsidR="00E2308F" w:rsidRPr="00C367A6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BC49DC" w:rsidRPr="00C367A6">
        <w:rPr>
          <w:rFonts w:ascii="Times New Roman" w:hAnsi="Times New Roman" w:cs="Times New Roman"/>
          <w:bCs/>
          <w:iCs/>
          <w:sz w:val="20"/>
          <w:szCs w:val="20"/>
        </w:rPr>
        <w:t>поверити подизвођачу, а који не може бити већи од 50</w:t>
      </w:r>
      <w:proofErr w:type="gramStart"/>
      <w:r w:rsidR="00BC49DC" w:rsidRPr="00C367A6">
        <w:rPr>
          <w:rFonts w:ascii="Times New Roman" w:hAnsi="Times New Roman" w:cs="Times New Roman"/>
          <w:bCs/>
          <w:iCs/>
          <w:sz w:val="20"/>
          <w:szCs w:val="20"/>
        </w:rPr>
        <w:t>% ,</w:t>
      </w:r>
      <w:proofErr w:type="gramEnd"/>
      <w:r w:rsidR="00BC49DC" w:rsidRPr="00C367A6">
        <w:rPr>
          <w:rFonts w:ascii="Times New Roman" w:hAnsi="Times New Roman" w:cs="Times New Roman"/>
          <w:bCs/>
          <w:iCs/>
          <w:sz w:val="20"/>
          <w:szCs w:val="20"/>
        </w:rPr>
        <w:t xml:space="preserve"> као и део предмета набавке који ћеизвршити преко подизвођача.</w:t>
      </w:r>
    </w:p>
    <w:p w:rsidR="00CC0BE1" w:rsidRPr="00C367A6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66D61" w:rsidRPr="00C367A6" w:rsidRDefault="00B66D6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F00117" w:rsidRPr="00C367A6" w:rsidRDefault="00BC49DC" w:rsidP="00F001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proofErr w:type="gramStart"/>
      <w:r w:rsidRPr="00C367A6">
        <w:rPr>
          <w:rFonts w:ascii="Times New Roman" w:hAnsi="Times New Roman" w:cs="Times New Roman"/>
          <w:bCs/>
          <w:iCs/>
          <w:sz w:val="20"/>
          <w:szCs w:val="20"/>
        </w:rPr>
        <w:t>Место_______________</w:t>
      </w:r>
      <w:r w:rsidR="00E2308F" w:rsidRPr="00C367A6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М.П</w:t>
      </w:r>
      <w:r w:rsidR="00F00117" w:rsidRPr="00C367A6">
        <w:rPr>
          <w:rFonts w:ascii="Times New Roman" w:hAnsi="Times New Roman" w:cs="Times New Roman"/>
          <w:bCs/>
          <w:iCs/>
          <w:sz w:val="20"/>
          <w:szCs w:val="20"/>
        </w:rPr>
        <w:t>.</w:t>
      </w:r>
      <w:proofErr w:type="gramEnd"/>
      <w:r w:rsidR="00E2308F" w:rsidRPr="00C367A6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              </w:t>
      </w:r>
      <w:r w:rsidR="00F00117" w:rsidRPr="00C367A6">
        <w:rPr>
          <w:rFonts w:ascii="Times New Roman" w:hAnsi="Times New Roman" w:cs="Times New Roman"/>
          <w:bCs/>
          <w:iCs/>
          <w:sz w:val="20"/>
          <w:szCs w:val="20"/>
        </w:rPr>
        <w:t>ПОНУЂАЧ</w:t>
      </w:r>
    </w:p>
    <w:p w:rsidR="00CC0BE1" w:rsidRPr="00C367A6" w:rsidRDefault="00E2308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                                                                    </w:t>
      </w:r>
    </w:p>
    <w:p w:rsidR="008816BB" w:rsidRPr="00C367A6" w:rsidRDefault="00BC49DC" w:rsidP="009D36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C367A6">
        <w:rPr>
          <w:rFonts w:ascii="Times New Roman" w:hAnsi="Times New Roman" w:cs="Times New Roman"/>
          <w:bCs/>
          <w:iCs/>
          <w:sz w:val="20"/>
          <w:szCs w:val="20"/>
        </w:rPr>
        <w:t>Датум _________________</w:t>
      </w:r>
      <w:r w:rsidR="00E2308F" w:rsidRPr="00C367A6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                                                   </w:t>
      </w:r>
      <w:r w:rsidR="00E2308F"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>__________________</w:t>
      </w:r>
    </w:p>
    <w:p w:rsidR="008816BB" w:rsidRPr="00C367A6" w:rsidRDefault="00E2308F" w:rsidP="009D36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C367A6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</w:t>
      </w:r>
    </w:p>
    <w:p w:rsidR="009D361B" w:rsidRPr="00C367A6" w:rsidRDefault="009D361B" w:rsidP="009D36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9D361B" w:rsidRPr="00C367A6" w:rsidRDefault="009D361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CC0BE1" w:rsidRPr="00C367A6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CC0BE1" w:rsidRPr="00C367A6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CC0BE1" w:rsidRPr="00C367A6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C367A6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C367A6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C367A6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C367A6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D57D30" w:rsidRPr="00C367A6" w:rsidRDefault="00D57D30" w:rsidP="000E5A6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D57D30" w:rsidRPr="00C367A6" w:rsidRDefault="00D57D30" w:rsidP="000E5A6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D57D30" w:rsidRPr="00C367A6" w:rsidRDefault="00D57D30" w:rsidP="000E5A6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D57D30" w:rsidRPr="00C367A6" w:rsidRDefault="00D57D30" w:rsidP="000E5A6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D4203A" w:rsidRPr="00C367A6" w:rsidRDefault="00D4203A" w:rsidP="00034CC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CF2398" w:rsidRPr="00C367A6" w:rsidRDefault="00CF2398" w:rsidP="00034CC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CF2398" w:rsidRPr="00C367A6" w:rsidRDefault="00CF2398" w:rsidP="00034CC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CF2398" w:rsidRPr="00C367A6" w:rsidRDefault="00CF2398" w:rsidP="00034CC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CF2398" w:rsidRPr="00C367A6" w:rsidRDefault="00CF2398" w:rsidP="00034CC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CF2398" w:rsidRPr="00C367A6" w:rsidRDefault="00CF2398" w:rsidP="00034CC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040774" w:rsidRPr="00C367A6" w:rsidRDefault="00040774" w:rsidP="00034CC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040774" w:rsidRPr="00C367A6" w:rsidRDefault="00040774" w:rsidP="00034CC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040774" w:rsidRPr="00C367A6" w:rsidRDefault="00040774" w:rsidP="00034CC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0B2B64" w:rsidRPr="00C367A6" w:rsidRDefault="000B2B64" w:rsidP="00034CC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E2925" w:rsidRPr="00C367A6" w:rsidRDefault="00CE2925" w:rsidP="00034CC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2F2488" w:rsidRPr="00C367A6" w:rsidRDefault="00BC49DC" w:rsidP="00034CC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  <w:proofErr w:type="gramStart"/>
      <w:r w:rsidRPr="00C367A6">
        <w:rPr>
          <w:rFonts w:ascii="Tahoma,Bold" w:hAnsi="Tahoma,Bold" w:cs="Tahoma,Bold"/>
          <w:b/>
          <w:bCs/>
          <w:i/>
          <w:iCs/>
          <w:sz w:val="20"/>
          <w:szCs w:val="20"/>
        </w:rPr>
        <w:t>Образац бр.</w:t>
      </w:r>
      <w:proofErr w:type="gramEnd"/>
      <w:r w:rsidRPr="00C367A6">
        <w:rPr>
          <w:rFonts w:ascii="Tahoma,Bold" w:hAnsi="Tahoma,Bold" w:cs="Tahoma,Bold"/>
          <w:b/>
          <w:bCs/>
          <w:i/>
          <w:iCs/>
          <w:sz w:val="20"/>
          <w:szCs w:val="20"/>
        </w:rPr>
        <w:t xml:space="preserve"> 15</w:t>
      </w:r>
    </w:p>
    <w:p w:rsidR="002F2488" w:rsidRPr="00C367A6" w:rsidRDefault="002F2488" w:rsidP="004E5F4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6538C9" w:rsidRPr="00C367A6" w:rsidRDefault="006538C9" w:rsidP="00C75AD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654F14" w:rsidRPr="00C367A6" w:rsidRDefault="00654F14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654F14" w:rsidRPr="00C367A6" w:rsidRDefault="00654F14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4902B2" w:rsidRPr="00C367A6" w:rsidRDefault="004902B2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4902B2" w:rsidRPr="00C367A6" w:rsidRDefault="004902B2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4902B2" w:rsidRPr="00C367A6" w:rsidRDefault="004902B2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4902B2" w:rsidRPr="00C367A6" w:rsidRDefault="004902B2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654F14" w:rsidRPr="00C367A6" w:rsidRDefault="00654F14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654F14" w:rsidRPr="00C367A6" w:rsidRDefault="00654F14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654F14" w:rsidRPr="00C367A6" w:rsidRDefault="00654F14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654F14" w:rsidRPr="00C367A6" w:rsidRDefault="00654F14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654F14" w:rsidRPr="00C367A6" w:rsidRDefault="00654F14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>КРИТЕРИЈУМ ЗА ОЦЕЊИВАЊЕ ПОНУДА</w:t>
      </w:r>
    </w:p>
    <w:p w:rsidR="00654F14" w:rsidRPr="00C367A6" w:rsidRDefault="00654F14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654F14" w:rsidRPr="00C367A6" w:rsidRDefault="00654F14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654F14" w:rsidRPr="00C367A6" w:rsidRDefault="00654F14" w:rsidP="00654F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C367A6">
        <w:rPr>
          <w:rFonts w:ascii="Times New Roman" w:hAnsi="Times New Roman" w:cs="Times New Roman"/>
          <w:iCs/>
          <w:sz w:val="24"/>
          <w:szCs w:val="24"/>
          <w:lang w:val="sr-Cyrl-CS"/>
        </w:rPr>
        <w:tab/>
      </w:r>
      <w:proofErr w:type="gramStart"/>
      <w:r w:rsidRPr="00C367A6">
        <w:rPr>
          <w:rFonts w:ascii="Times New Roman" w:hAnsi="Times New Roman" w:cs="Times New Roman"/>
          <w:iCs/>
          <w:sz w:val="20"/>
          <w:szCs w:val="20"/>
        </w:rPr>
        <w:t>Сходно чл.</w:t>
      </w:r>
      <w:proofErr w:type="gramEnd"/>
      <w:r w:rsidRPr="00C367A6">
        <w:rPr>
          <w:rFonts w:ascii="Times New Roman" w:hAnsi="Times New Roman" w:cs="Times New Roman"/>
          <w:iCs/>
          <w:sz w:val="20"/>
          <w:szCs w:val="20"/>
        </w:rPr>
        <w:t xml:space="preserve"> 85. </w:t>
      </w:r>
      <w:proofErr w:type="gramStart"/>
      <w:r w:rsidRPr="00C367A6">
        <w:rPr>
          <w:rFonts w:ascii="Times New Roman" w:hAnsi="Times New Roman" w:cs="Times New Roman"/>
          <w:iCs/>
          <w:sz w:val="20"/>
          <w:szCs w:val="20"/>
        </w:rPr>
        <w:t>став</w:t>
      </w:r>
      <w:proofErr w:type="gramEnd"/>
      <w:r w:rsidRPr="00C367A6">
        <w:rPr>
          <w:rFonts w:ascii="Times New Roman" w:hAnsi="Times New Roman" w:cs="Times New Roman"/>
          <w:iCs/>
          <w:sz w:val="20"/>
          <w:szCs w:val="20"/>
        </w:rPr>
        <w:t xml:space="preserve"> 1. </w:t>
      </w:r>
      <w:proofErr w:type="gramStart"/>
      <w:r w:rsidRPr="00C367A6">
        <w:rPr>
          <w:rFonts w:ascii="Times New Roman" w:hAnsi="Times New Roman" w:cs="Times New Roman"/>
          <w:iCs/>
          <w:sz w:val="20"/>
          <w:szCs w:val="20"/>
        </w:rPr>
        <w:t>тачка</w:t>
      </w:r>
      <w:proofErr w:type="gramEnd"/>
      <w:r w:rsidRPr="00C367A6">
        <w:rPr>
          <w:rFonts w:ascii="Times New Roman" w:hAnsi="Times New Roman" w:cs="Times New Roman"/>
          <w:iCs/>
          <w:sz w:val="20"/>
          <w:szCs w:val="20"/>
        </w:rPr>
        <w:t xml:space="preserve"> 2. </w:t>
      </w:r>
      <w:proofErr w:type="gramStart"/>
      <w:r w:rsidRPr="00C367A6">
        <w:rPr>
          <w:rFonts w:ascii="Times New Roman" w:hAnsi="Times New Roman" w:cs="Times New Roman"/>
          <w:iCs/>
          <w:sz w:val="20"/>
          <w:szCs w:val="20"/>
        </w:rPr>
        <w:t>Закона о јавним набавкама критеријум за оцењивање понуда</w:t>
      </w:r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је </w:t>
      </w:r>
      <w:r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>НАЈНИЖА ПОНУЂЕНА ЦЕНА</w:t>
      </w:r>
      <w:r w:rsidR="004F5EB7" w:rsidRPr="00C367A6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.</w:t>
      </w:r>
      <w:proofErr w:type="gramEnd"/>
    </w:p>
    <w:p w:rsidR="00654F14" w:rsidRPr="00C367A6" w:rsidRDefault="00654F14" w:rsidP="00654F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proofErr w:type="gramStart"/>
      <w:r w:rsidRPr="00C367A6">
        <w:rPr>
          <w:rFonts w:ascii="Times New Roman" w:hAnsi="Times New Roman" w:cs="Times New Roman"/>
          <w:iCs/>
          <w:sz w:val="20"/>
          <w:szCs w:val="20"/>
        </w:rPr>
        <w:t>Избор између достављених понуда применом критеријума најниже понуђене цене заснива се нанајнижој цени као једином критеријуму, ако су испуњени сви услови наведени у конкурсној</w:t>
      </w:r>
      <w:r w:rsidR="00E2308F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C367A6">
        <w:rPr>
          <w:rFonts w:ascii="Times New Roman" w:hAnsi="Times New Roman" w:cs="Times New Roman"/>
          <w:iCs/>
          <w:sz w:val="20"/>
          <w:szCs w:val="20"/>
        </w:rPr>
        <w:t>документацији.</w:t>
      </w:r>
      <w:proofErr w:type="gramEnd"/>
    </w:p>
    <w:p w:rsidR="00654F14" w:rsidRPr="00C367A6" w:rsidRDefault="00654F14" w:rsidP="00654F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Pr="00C367A6">
        <w:rPr>
          <w:rFonts w:ascii="Times New Roman" w:hAnsi="Times New Roman" w:cs="Times New Roman"/>
          <w:iCs/>
          <w:sz w:val="20"/>
          <w:szCs w:val="20"/>
        </w:rPr>
        <w:t>У случају примене критеријума најниже понуђене цене, а у ситуацији када постоје понуде домаћеги страног понуђача који пружају услуге, наручилац мора изабрати понуду</w:t>
      </w:r>
      <w:r w:rsidR="00E2308F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C367A6">
        <w:rPr>
          <w:rFonts w:ascii="Times New Roman" w:hAnsi="Times New Roman" w:cs="Times New Roman"/>
          <w:iCs/>
          <w:sz w:val="20"/>
          <w:szCs w:val="20"/>
        </w:rPr>
        <w:t xml:space="preserve">домаћег понуђача под условом да његова понуђена цена није већа од </w:t>
      </w:r>
      <w:r w:rsidR="00E2308F" w:rsidRPr="00C367A6">
        <w:rPr>
          <w:rFonts w:ascii="Times New Roman" w:hAnsi="Times New Roman" w:cs="Times New Roman"/>
          <w:iCs/>
          <w:sz w:val="20"/>
          <w:szCs w:val="20"/>
        </w:rPr>
        <w:t>5</w:t>
      </w:r>
      <w:r w:rsidRPr="00C367A6">
        <w:rPr>
          <w:rFonts w:ascii="Times New Roman" w:hAnsi="Times New Roman" w:cs="Times New Roman"/>
          <w:iCs/>
          <w:sz w:val="20"/>
          <w:szCs w:val="20"/>
        </w:rPr>
        <w:t xml:space="preserve"> % у односу на најнижу</w:t>
      </w:r>
      <w:r w:rsidR="00E2308F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C367A6">
        <w:rPr>
          <w:rFonts w:ascii="Times New Roman" w:hAnsi="Times New Roman" w:cs="Times New Roman"/>
          <w:iCs/>
          <w:sz w:val="20"/>
          <w:szCs w:val="20"/>
        </w:rPr>
        <w:t>понуђену цену страног понуђача.</w:t>
      </w:r>
    </w:p>
    <w:p w:rsidR="00654F14" w:rsidRPr="00C367A6" w:rsidRDefault="00654F14" w:rsidP="00654F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proofErr w:type="gramStart"/>
      <w:r w:rsidRPr="00C367A6">
        <w:rPr>
          <w:rFonts w:ascii="Times New Roman" w:hAnsi="Times New Roman" w:cs="Times New Roman"/>
          <w:iCs/>
          <w:sz w:val="20"/>
          <w:szCs w:val="20"/>
        </w:rPr>
        <w:t>Наручилац не може по закључењу уговора да прихвати било какво накнадно повећање цене,</w:t>
      </w:r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када</w:t>
      </w:r>
      <w:r w:rsidRPr="00C367A6">
        <w:rPr>
          <w:rFonts w:ascii="Times New Roman" w:hAnsi="Times New Roman" w:cs="Times New Roman"/>
          <w:iCs/>
          <w:sz w:val="20"/>
          <w:szCs w:val="20"/>
        </w:rPr>
        <w:t xml:space="preserve"> је примењен критеријум најниж</w:t>
      </w:r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>а</w:t>
      </w:r>
      <w:r w:rsidRPr="00C367A6">
        <w:rPr>
          <w:rFonts w:ascii="Times New Roman" w:hAnsi="Times New Roman" w:cs="Times New Roman"/>
          <w:iCs/>
          <w:sz w:val="20"/>
          <w:szCs w:val="20"/>
        </w:rPr>
        <w:t xml:space="preserve"> понуђен</w:t>
      </w:r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>а</w:t>
      </w:r>
      <w:r w:rsidRPr="00C367A6">
        <w:rPr>
          <w:rFonts w:ascii="Times New Roman" w:hAnsi="Times New Roman" w:cs="Times New Roman"/>
          <w:iCs/>
          <w:sz w:val="20"/>
          <w:szCs w:val="20"/>
        </w:rPr>
        <w:t xml:space="preserve"> цен</w:t>
      </w:r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>а</w:t>
      </w:r>
      <w:r w:rsidRPr="00C367A6">
        <w:rPr>
          <w:rFonts w:ascii="Times New Roman" w:hAnsi="Times New Roman" w:cs="Times New Roman"/>
          <w:iCs/>
          <w:sz w:val="20"/>
          <w:szCs w:val="20"/>
        </w:rPr>
        <w:t>.</w:t>
      </w:r>
      <w:proofErr w:type="gramEnd"/>
    </w:p>
    <w:p w:rsidR="00654F14" w:rsidRPr="00C367A6" w:rsidRDefault="00654F14" w:rsidP="00654F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proofErr w:type="gramStart"/>
      <w:r w:rsidRPr="00C367A6">
        <w:rPr>
          <w:rFonts w:ascii="Times New Roman" w:hAnsi="Times New Roman" w:cs="Times New Roman"/>
          <w:iCs/>
          <w:sz w:val="20"/>
          <w:szCs w:val="20"/>
        </w:rPr>
        <w:t>У ситуацији када постоје две или више понуда са истом понуђеном ценом,</w:t>
      </w:r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н</w:t>
      </w:r>
      <w:r w:rsidRPr="00C367A6">
        <w:rPr>
          <w:rFonts w:ascii="Times New Roman" w:hAnsi="Times New Roman" w:cs="Times New Roman"/>
          <w:iCs/>
          <w:sz w:val="20"/>
          <w:szCs w:val="20"/>
        </w:rPr>
        <w:t>аручилац ће доделити</w:t>
      </w:r>
      <w:r w:rsidR="00E2308F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C367A6">
        <w:rPr>
          <w:rFonts w:ascii="Times New Roman" w:hAnsi="Times New Roman" w:cs="Times New Roman"/>
          <w:iCs/>
          <w:sz w:val="20"/>
          <w:szCs w:val="20"/>
        </w:rPr>
        <w:t xml:space="preserve">уговор оном понуђачу који је одредио дужи рок </w:t>
      </w:r>
      <w:r w:rsidR="003B7BD4" w:rsidRPr="00C367A6">
        <w:rPr>
          <w:rFonts w:ascii="Times New Roman" w:hAnsi="Times New Roman" w:cs="Times New Roman"/>
          <w:iCs/>
          <w:sz w:val="20"/>
          <w:szCs w:val="20"/>
        </w:rPr>
        <w:t>плаћања</w:t>
      </w:r>
      <w:r w:rsidRPr="00C367A6">
        <w:rPr>
          <w:rFonts w:ascii="Times New Roman" w:hAnsi="Times New Roman" w:cs="Times New Roman"/>
          <w:iCs/>
          <w:sz w:val="20"/>
          <w:szCs w:val="20"/>
        </w:rPr>
        <w:t>.</w:t>
      </w:r>
      <w:proofErr w:type="gramEnd"/>
      <w:r w:rsidR="00E2308F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3F05C2"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>Ако је и тада једнак број поена, предност ће имати понуђач који је раније поднео понуду.</w:t>
      </w:r>
    </w:p>
    <w:p w:rsidR="00654F14" w:rsidRPr="00C367A6" w:rsidRDefault="00654F14" w:rsidP="00654F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C75AD4" w:rsidRPr="00C367A6" w:rsidRDefault="00C75AD4" w:rsidP="004E5F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C75AD4" w:rsidRPr="00C367A6" w:rsidRDefault="00C75AD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C367A6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C367A6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C367A6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C367A6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C367A6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C367A6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C367A6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C367A6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C367A6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C367A6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C367A6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C367A6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C367A6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C367A6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C367A6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C367A6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C367A6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C367A6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C367A6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C367A6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C367A6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C367A6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C367A6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C367A6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C367A6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Pr="00C367A6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040774" w:rsidRPr="00C367A6" w:rsidRDefault="00040774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040774" w:rsidRPr="00C367A6" w:rsidRDefault="00040774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D4203A" w:rsidRPr="00C367A6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D4203A" w:rsidRPr="00C367A6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D4203A" w:rsidRPr="00C367A6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  <w:r w:rsidRPr="00C367A6">
        <w:rPr>
          <w:rFonts w:ascii="Tahoma,Bold" w:hAnsi="Tahoma,Bold" w:cs="Tahoma,Bold"/>
          <w:b/>
          <w:bCs/>
          <w:i/>
          <w:iCs/>
          <w:sz w:val="20"/>
          <w:szCs w:val="20"/>
        </w:rPr>
        <w:t>Образац бр.1</w:t>
      </w:r>
      <w:r w:rsidRPr="00C367A6"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  <w:t>6</w:t>
      </w: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>ИЗЈАВА ПОНУЂАЧА</w:t>
      </w: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Pr="00C367A6">
        <w:rPr>
          <w:rFonts w:ascii="Times New Roman" w:hAnsi="Times New Roman" w:cs="Times New Roman"/>
          <w:iCs/>
          <w:sz w:val="20"/>
          <w:szCs w:val="20"/>
        </w:rPr>
        <w:t>Изјављујем под пуном материјалном и кривичном одговорношћу да је</w:t>
      </w:r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понуђач ___________ </w:t>
      </w:r>
      <w:r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>регистрован код надлежног органа</w:t>
      </w:r>
      <w:r w:rsidRPr="00C367A6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: _________________________________</w:t>
      </w:r>
      <w:r w:rsidRPr="00C367A6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Pr="00C367A6">
        <w:rPr>
          <w:rFonts w:ascii="Times New Roman" w:hAnsi="Times New Roman" w:cs="Times New Roman"/>
          <w:b/>
          <w:iCs/>
          <w:sz w:val="20"/>
          <w:szCs w:val="20"/>
        </w:rPr>
        <w:t>односно уписан у регистар</w:t>
      </w:r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______________________________</w:t>
      </w:r>
      <w:r w:rsidRPr="00C367A6">
        <w:rPr>
          <w:rFonts w:ascii="Times New Roman" w:hAnsi="Times New Roman" w:cs="Times New Roman"/>
          <w:iCs/>
          <w:sz w:val="20"/>
          <w:szCs w:val="20"/>
        </w:rPr>
        <w:t>.</w:t>
      </w: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367A6">
        <w:rPr>
          <w:rFonts w:ascii="Times New Roman" w:hAnsi="Times New Roman" w:cs="Times New Roman"/>
          <w:iCs/>
          <w:sz w:val="20"/>
          <w:szCs w:val="20"/>
        </w:rPr>
        <w:t>Место</w:t>
      </w:r>
      <w:proofErr w:type="gramStart"/>
      <w:r w:rsidRPr="00C367A6"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 w:rsidRPr="00C367A6">
        <w:rPr>
          <w:rFonts w:ascii="Times New Roman" w:hAnsi="Times New Roman" w:cs="Times New Roman"/>
          <w:iCs/>
          <w:sz w:val="20"/>
          <w:szCs w:val="20"/>
        </w:rPr>
        <w:t>_______________</w:t>
      </w:r>
      <w:r w:rsidR="00E2308F" w:rsidRPr="00C367A6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                            ПОНУЂАЧ</w:t>
      </w: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367A6">
        <w:rPr>
          <w:rFonts w:ascii="Times New Roman" w:hAnsi="Times New Roman" w:cs="Times New Roman"/>
          <w:iCs/>
          <w:sz w:val="20"/>
          <w:szCs w:val="20"/>
        </w:rPr>
        <w:t>Датум</w:t>
      </w:r>
      <w:proofErr w:type="gramStart"/>
      <w:r w:rsidRPr="00C367A6"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 w:rsidRPr="00C367A6">
        <w:rPr>
          <w:rFonts w:ascii="Times New Roman" w:hAnsi="Times New Roman" w:cs="Times New Roman"/>
          <w:iCs/>
          <w:sz w:val="20"/>
          <w:szCs w:val="20"/>
        </w:rPr>
        <w:t>___________</w:t>
      </w:r>
      <w:r w:rsidR="00E2308F" w:rsidRPr="00C367A6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М.П.                                                     </w:t>
      </w:r>
      <w:r w:rsidRPr="00C367A6">
        <w:rPr>
          <w:rFonts w:ascii="Times New Roman" w:hAnsi="Times New Roman" w:cs="Times New Roman"/>
          <w:iCs/>
          <w:sz w:val="20"/>
          <w:szCs w:val="20"/>
        </w:rPr>
        <w:t>_______________</w:t>
      </w: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cs="Tahoma,Bold"/>
          <w:bCs/>
          <w:i/>
          <w:sz w:val="18"/>
          <w:szCs w:val="18"/>
          <w:lang w:val="sr-Latn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Pr="00C367A6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B31FE2" w:rsidRPr="00C367A6" w:rsidRDefault="00B31FE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B31FE2" w:rsidRPr="00C367A6" w:rsidRDefault="00B31FE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F1BD4" w:rsidRPr="00C367A6" w:rsidRDefault="00DF1BD4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F1BD4" w:rsidRPr="00C367A6" w:rsidRDefault="00DF1BD4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  <w:r w:rsidRPr="00C367A6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Образац бр.1</w:t>
      </w:r>
      <w:r w:rsidRPr="00C367A6"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  <w:t>7</w:t>
      </w: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C367A6" w:rsidRDefault="004902B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C367A6" w:rsidRDefault="004902B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>ИЗЈАВА ПОНУЂАЧА</w:t>
      </w: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Pr="00C367A6">
        <w:rPr>
          <w:rFonts w:ascii="Times New Roman" w:hAnsi="Times New Roman" w:cs="Times New Roman"/>
          <w:iCs/>
          <w:sz w:val="20"/>
          <w:szCs w:val="20"/>
        </w:rPr>
        <w:t>Изјављујем под пуном материјалном и кривичном одговорношћу да___________________________</w:t>
      </w:r>
      <w:proofErr w:type="gramStart"/>
      <w:r w:rsidRPr="00C367A6">
        <w:rPr>
          <w:rFonts w:ascii="Times New Roman" w:hAnsi="Times New Roman" w:cs="Times New Roman"/>
          <w:iCs/>
          <w:sz w:val="20"/>
          <w:szCs w:val="20"/>
        </w:rPr>
        <w:t xml:space="preserve">_ </w:t>
      </w:r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(</w:t>
      </w:r>
      <w:proofErr w:type="gramEnd"/>
      <w:r w:rsidRPr="00C367A6">
        <w:rPr>
          <w:rFonts w:ascii="Times New Roman" w:hAnsi="Times New Roman" w:cs="Times New Roman"/>
          <w:iCs/>
          <w:sz w:val="20"/>
          <w:szCs w:val="20"/>
        </w:rPr>
        <w:t>или његов законски заступник</w:t>
      </w:r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) </w:t>
      </w:r>
      <w:r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>није</w:t>
      </w:r>
      <w:r w:rsidR="00DF1BD4" w:rsidRPr="00C367A6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/нисам</w:t>
      </w:r>
      <w:r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осуђиван</w:t>
      </w:r>
      <w:r w:rsidR="00DF1BD4" w:rsidRPr="00C367A6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-а</w:t>
      </w:r>
      <w:r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за неко кривичн</w:t>
      </w:r>
      <w:r w:rsidRPr="00C367A6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о</w:t>
      </w:r>
      <w:r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дел</w:t>
      </w:r>
      <w:r w:rsidRPr="00C367A6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о</w:t>
      </w:r>
      <w:r w:rsidR="00E2308F" w:rsidRPr="00C367A6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Pr="00C367A6">
        <w:rPr>
          <w:rFonts w:ascii="Times New Roman" w:hAnsi="Times New Roman" w:cs="Times New Roman"/>
          <w:iCs/>
          <w:sz w:val="20"/>
          <w:szCs w:val="20"/>
        </w:rPr>
        <w:t>као члан организоване криминалне</w:t>
      </w:r>
      <w:r w:rsidR="00E2308F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C367A6">
        <w:rPr>
          <w:rFonts w:ascii="Times New Roman" w:hAnsi="Times New Roman" w:cs="Times New Roman"/>
          <w:iCs/>
          <w:sz w:val="20"/>
          <w:szCs w:val="20"/>
        </w:rPr>
        <w:t>групе, да није осуђиван за кривична дела против</w:t>
      </w:r>
      <w:r w:rsidR="00E2308F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C367A6">
        <w:rPr>
          <w:rFonts w:ascii="Times New Roman" w:hAnsi="Times New Roman" w:cs="Times New Roman"/>
          <w:iCs/>
          <w:sz w:val="20"/>
          <w:szCs w:val="20"/>
        </w:rPr>
        <w:t>привреде, кривична дела против животне средине, кривично дело давања или примања мита, кривично</w:t>
      </w:r>
      <w:r w:rsidR="00E2308F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C367A6">
        <w:rPr>
          <w:rFonts w:ascii="Times New Roman" w:hAnsi="Times New Roman" w:cs="Times New Roman"/>
          <w:iCs/>
          <w:sz w:val="20"/>
          <w:szCs w:val="20"/>
        </w:rPr>
        <w:t>дело преваре.</w:t>
      </w: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C367A6">
        <w:rPr>
          <w:rFonts w:ascii="Times New Roman" w:hAnsi="Times New Roman" w:cs="Times New Roman"/>
          <w:iCs/>
          <w:sz w:val="20"/>
          <w:szCs w:val="20"/>
        </w:rPr>
        <w:t>Место</w:t>
      </w:r>
      <w:proofErr w:type="gramStart"/>
      <w:r w:rsidRPr="00C367A6"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 w:rsidRPr="00C367A6">
        <w:rPr>
          <w:rFonts w:ascii="Times New Roman" w:hAnsi="Times New Roman" w:cs="Times New Roman"/>
          <w:iCs/>
          <w:sz w:val="20"/>
          <w:szCs w:val="20"/>
        </w:rPr>
        <w:t>_______________</w:t>
      </w:r>
      <w:r w:rsidR="00E2308F" w:rsidRPr="00C367A6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                          </w:t>
      </w:r>
      <w:r w:rsidRPr="00C367A6">
        <w:rPr>
          <w:rFonts w:ascii="Times New Roman" w:hAnsi="Times New Roman" w:cs="Times New Roman"/>
          <w:iCs/>
          <w:sz w:val="20"/>
          <w:szCs w:val="20"/>
        </w:rPr>
        <w:t>ПОНУЂАЧ</w:t>
      </w: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367A6">
        <w:rPr>
          <w:rFonts w:ascii="Times New Roman" w:hAnsi="Times New Roman" w:cs="Times New Roman"/>
          <w:iCs/>
          <w:sz w:val="20"/>
          <w:szCs w:val="20"/>
        </w:rPr>
        <w:t>Датум</w:t>
      </w:r>
      <w:proofErr w:type="gramStart"/>
      <w:r w:rsidR="00E2308F" w:rsidRPr="00C367A6"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 w:rsidR="00E2308F" w:rsidRPr="00C367A6">
        <w:rPr>
          <w:rFonts w:ascii="Times New Roman" w:hAnsi="Times New Roman" w:cs="Times New Roman"/>
          <w:iCs/>
          <w:sz w:val="20"/>
          <w:szCs w:val="20"/>
        </w:rPr>
        <w:t>___________                                                 М.П</w:t>
      </w:r>
      <w:r w:rsidRPr="00C367A6">
        <w:rPr>
          <w:rFonts w:ascii="Times New Roman" w:hAnsi="Times New Roman" w:cs="Times New Roman"/>
          <w:iCs/>
          <w:sz w:val="20"/>
          <w:szCs w:val="20"/>
        </w:rPr>
        <w:t xml:space="preserve">. </w:t>
      </w:r>
      <w:r w:rsidR="00E2308F" w:rsidRPr="00C367A6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</w:t>
      </w:r>
      <w:r w:rsidRPr="00C367A6">
        <w:rPr>
          <w:rFonts w:ascii="Times New Roman" w:hAnsi="Times New Roman" w:cs="Times New Roman"/>
          <w:iCs/>
          <w:sz w:val="20"/>
          <w:szCs w:val="20"/>
        </w:rPr>
        <w:t>_______________</w:t>
      </w: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B2B64" w:rsidRPr="00C367A6" w:rsidRDefault="000B2B64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D4203A" w:rsidRPr="00C367A6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D4203A" w:rsidRPr="00C367A6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Pr="00C367A6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Pr="00C367A6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Pr="00C367A6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Pr="00C367A6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Pr="00C367A6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Pr="00C367A6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Pr="00C367A6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Pr="00C367A6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Pr="00C367A6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Pr="00C367A6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Pr="00C367A6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Pr="00C367A6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Pr="00C367A6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CF2398" w:rsidRPr="00C367A6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  <w:proofErr w:type="gramStart"/>
      <w:r w:rsidRPr="00C367A6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Образац бр.</w:t>
      </w:r>
      <w:proofErr w:type="gramEnd"/>
      <w:r w:rsidRPr="00C367A6"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  <w:t xml:space="preserve"> 18</w:t>
      </w: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>ИЗЈАВА ПОНУЂАЧА</w:t>
      </w: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proofErr w:type="gramStart"/>
      <w:r w:rsidRPr="00C367A6">
        <w:rPr>
          <w:rFonts w:ascii="Times New Roman" w:hAnsi="Times New Roman" w:cs="Times New Roman"/>
          <w:iCs/>
          <w:sz w:val="20"/>
          <w:szCs w:val="20"/>
        </w:rPr>
        <w:t>Изјављујем под пуном материјалном и кривичном одговорношћу да</w:t>
      </w:r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понуђачу </w:t>
      </w:r>
      <w:r w:rsidRPr="00C367A6">
        <w:rPr>
          <w:rFonts w:ascii="Times New Roman" w:hAnsi="Times New Roman" w:cs="Times New Roman"/>
          <w:iCs/>
          <w:sz w:val="20"/>
          <w:szCs w:val="20"/>
        </w:rPr>
        <w:t>____________________________</w:t>
      </w:r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>___________________</w:t>
      </w:r>
      <w:r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>није изречена мера забране обављања делатности</w:t>
      </w:r>
      <w:r w:rsidR="00E2308F"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BC1624"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(за правна лица и преду</w:t>
      </w:r>
      <w:r w:rsidR="000B22A3"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зетнике)</w:t>
      </w:r>
      <w:r w:rsidR="000B22A3" w:rsidRPr="00C367A6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, односно</w:t>
      </w:r>
      <w:r w:rsidR="000B22A3"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није изречена мера забране обављања</w:t>
      </w:r>
      <w:r w:rsidR="000B22A3" w:rsidRPr="00C367A6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одређених послова </w:t>
      </w:r>
      <w:r w:rsidR="000B22A3" w:rsidRPr="00C367A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(за физичка лица)</w:t>
      </w:r>
      <w:r w:rsidRPr="00C367A6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.</w:t>
      </w:r>
      <w:proofErr w:type="gramEnd"/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367A6">
        <w:rPr>
          <w:rFonts w:ascii="Times New Roman" w:hAnsi="Times New Roman" w:cs="Times New Roman"/>
          <w:iCs/>
          <w:sz w:val="20"/>
          <w:szCs w:val="20"/>
        </w:rPr>
        <w:t>Место</w:t>
      </w:r>
      <w:proofErr w:type="gramStart"/>
      <w:r w:rsidRPr="00C367A6"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 w:rsidRPr="00C367A6">
        <w:rPr>
          <w:rFonts w:ascii="Times New Roman" w:hAnsi="Times New Roman" w:cs="Times New Roman"/>
          <w:iCs/>
          <w:sz w:val="20"/>
          <w:szCs w:val="20"/>
        </w:rPr>
        <w:t>_______________</w:t>
      </w:r>
      <w:r w:rsidR="00E2308F" w:rsidRPr="00C367A6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                          ПОНУЂАЧ</w:t>
      </w: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367A6">
        <w:rPr>
          <w:rFonts w:ascii="Times New Roman" w:hAnsi="Times New Roman" w:cs="Times New Roman"/>
          <w:iCs/>
          <w:sz w:val="20"/>
          <w:szCs w:val="20"/>
        </w:rPr>
        <w:t>Датум</w:t>
      </w:r>
      <w:proofErr w:type="gramStart"/>
      <w:r w:rsidRPr="00C367A6"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 w:rsidRPr="00C367A6">
        <w:rPr>
          <w:rFonts w:ascii="Times New Roman" w:hAnsi="Times New Roman" w:cs="Times New Roman"/>
          <w:iCs/>
          <w:sz w:val="20"/>
          <w:szCs w:val="20"/>
        </w:rPr>
        <w:t>___________</w:t>
      </w:r>
      <w:r w:rsidR="00E2308F" w:rsidRPr="00C367A6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</w:t>
      </w:r>
      <w:r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E2308F" w:rsidRPr="00C367A6">
        <w:rPr>
          <w:rFonts w:ascii="Times New Roman" w:hAnsi="Times New Roman" w:cs="Times New Roman"/>
          <w:iCs/>
          <w:sz w:val="20"/>
          <w:szCs w:val="20"/>
        </w:rPr>
        <w:t xml:space="preserve">М.П.                                                        </w:t>
      </w:r>
      <w:r w:rsidRPr="00C367A6">
        <w:rPr>
          <w:rFonts w:ascii="Times New Roman" w:hAnsi="Times New Roman" w:cs="Times New Roman"/>
          <w:iCs/>
          <w:sz w:val="20"/>
          <w:szCs w:val="20"/>
        </w:rPr>
        <w:t>_______________</w:t>
      </w: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C367A6" w:rsidRDefault="00887002" w:rsidP="00884CDB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Pr="00C367A6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Pr="00C367A6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1B7AB1" w:rsidRPr="00C367A6" w:rsidRDefault="001B7AB1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Pr="00C367A6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Pr="00C367A6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Pr="00C367A6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B2B64" w:rsidRPr="00C367A6" w:rsidRDefault="000B2B64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  <w:r w:rsidRPr="00C367A6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Образац бр.</w:t>
      </w:r>
      <w:r w:rsidRPr="00C367A6"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  <w:t>19</w:t>
      </w: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>ИЗЈАВА ПОНУЂАЧА</w:t>
      </w: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proofErr w:type="gramStart"/>
      <w:r w:rsidRPr="00C367A6">
        <w:rPr>
          <w:rFonts w:ascii="Times New Roman" w:hAnsi="Times New Roman" w:cs="Times New Roman"/>
          <w:iCs/>
          <w:sz w:val="20"/>
          <w:szCs w:val="20"/>
        </w:rPr>
        <w:t xml:space="preserve">Изјављујем под пуном материјалном и кривичном одговорношћу да је_____________________________________ </w:t>
      </w:r>
      <w:r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>измирио доспеле порезе</w:t>
      </w:r>
      <w:r w:rsidR="00CE5C0B" w:rsidRPr="00C367A6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и доприносе</w:t>
      </w:r>
      <w:r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и </w:t>
      </w:r>
      <w:r w:rsidR="00CE5C0B" w:rsidRPr="00C367A6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да је измирио обавезе по основу изворних локалних прихода </w:t>
      </w:r>
      <w:r w:rsidRPr="00C367A6">
        <w:rPr>
          <w:rFonts w:ascii="Times New Roman" w:hAnsi="Times New Roman" w:cs="Times New Roman"/>
          <w:iCs/>
          <w:sz w:val="20"/>
          <w:szCs w:val="20"/>
        </w:rPr>
        <w:t>ускладу са прописима Републике Србије (или стране државе када има седиште на њеној територији) –</w:t>
      </w:r>
      <w:r w:rsidR="00E2308F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C367A6">
        <w:rPr>
          <w:rFonts w:ascii="Times New Roman" w:hAnsi="Times New Roman" w:cs="Times New Roman"/>
          <w:iCs/>
          <w:sz w:val="20"/>
          <w:szCs w:val="20"/>
        </w:rPr>
        <w:t>локални и републички приходи.</w:t>
      </w:r>
      <w:proofErr w:type="gramEnd"/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367A6">
        <w:rPr>
          <w:rFonts w:ascii="Times New Roman" w:hAnsi="Times New Roman" w:cs="Times New Roman"/>
          <w:iCs/>
          <w:sz w:val="20"/>
          <w:szCs w:val="20"/>
        </w:rPr>
        <w:t>Место</w:t>
      </w:r>
      <w:proofErr w:type="gramStart"/>
      <w:r w:rsidRPr="00C367A6"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 w:rsidRPr="00C367A6">
        <w:rPr>
          <w:rFonts w:ascii="Times New Roman" w:hAnsi="Times New Roman" w:cs="Times New Roman"/>
          <w:iCs/>
          <w:sz w:val="20"/>
          <w:szCs w:val="20"/>
        </w:rPr>
        <w:t>_______________</w:t>
      </w:r>
      <w:r w:rsidR="00E2308F" w:rsidRPr="00C367A6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                   ПОНУЂАЧ</w:t>
      </w: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367A6">
        <w:rPr>
          <w:rFonts w:ascii="Times New Roman" w:hAnsi="Times New Roman" w:cs="Times New Roman"/>
          <w:iCs/>
          <w:sz w:val="20"/>
          <w:szCs w:val="20"/>
        </w:rPr>
        <w:t>Датум</w:t>
      </w:r>
      <w:proofErr w:type="gramStart"/>
      <w:r w:rsidR="00E2308F" w:rsidRPr="00C367A6"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 w:rsidR="00E2308F" w:rsidRPr="00C367A6">
        <w:rPr>
          <w:rFonts w:ascii="Times New Roman" w:hAnsi="Times New Roman" w:cs="Times New Roman"/>
          <w:iCs/>
          <w:sz w:val="20"/>
          <w:szCs w:val="20"/>
        </w:rPr>
        <w:t>___________                                                  М.П</w:t>
      </w:r>
      <w:r w:rsidRPr="00C367A6">
        <w:rPr>
          <w:rFonts w:ascii="Times New Roman" w:hAnsi="Times New Roman" w:cs="Times New Roman"/>
          <w:iCs/>
          <w:sz w:val="20"/>
          <w:szCs w:val="20"/>
        </w:rPr>
        <w:t xml:space="preserve">. </w:t>
      </w:r>
      <w:r w:rsidR="00E2308F" w:rsidRPr="00C367A6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</w:t>
      </w:r>
      <w:r w:rsidRPr="00C367A6">
        <w:rPr>
          <w:rFonts w:ascii="Times New Roman" w:hAnsi="Times New Roman" w:cs="Times New Roman"/>
          <w:iCs/>
          <w:sz w:val="20"/>
          <w:szCs w:val="20"/>
        </w:rPr>
        <w:t>_______________</w:t>
      </w: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B2B64" w:rsidRPr="00C367A6" w:rsidRDefault="000B2B64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C367A6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C367A6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C367A6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C367A6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  <w:proofErr w:type="gramStart"/>
      <w:r w:rsidRPr="00C367A6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Образац бр.</w:t>
      </w:r>
      <w:proofErr w:type="gramEnd"/>
      <w:r w:rsidRPr="00C367A6"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  <w:t xml:space="preserve"> 20</w:t>
      </w: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>ИЗЈАВА ПОНУЂАЧА</w:t>
      </w: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proofErr w:type="gramStart"/>
      <w:r w:rsidRPr="00C367A6">
        <w:rPr>
          <w:rFonts w:ascii="Times New Roman" w:hAnsi="Times New Roman" w:cs="Times New Roman"/>
          <w:iCs/>
          <w:sz w:val="20"/>
          <w:szCs w:val="20"/>
        </w:rPr>
        <w:t>Изјављујем под пуном материјалном и кривичном одговорношћу да у претходној обрачунској</w:t>
      </w:r>
      <w:r w:rsidR="00A81729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C367A6">
        <w:rPr>
          <w:rFonts w:ascii="Times New Roman" w:hAnsi="Times New Roman" w:cs="Times New Roman"/>
          <w:iCs/>
          <w:sz w:val="20"/>
          <w:szCs w:val="20"/>
        </w:rPr>
        <w:t xml:space="preserve">години </w:t>
      </w:r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понуђач </w:t>
      </w:r>
      <w:r w:rsidRPr="00C367A6">
        <w:rPr>
          <w:rFonts w:ascii="Times New Roman" w:hAnsi="Times New Roman" w:cs="Times New Roman"/>
          <w:iCs/>
          <w:sz w:val="20"/>
          <w:szCs w:val="20"/>
        </w:rPr>
        <w:t>__________________________________</w:t>
      </w:r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>_______________</w:t>
      </w:r>
      <w:r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>није исказао губитак у пословању.</w:t>
      </w:r>
      <w:proofErr w:type="gramEnd"/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C367A6">
        <w:rPr>
          <w:rFonts w:ascii="Times New Roman" w:hAnsi="Times New Roman" w:cs="Times New Roman"/>
          <w:iCs/>
          <w:sz w:val="20"/>
          <w:szCs w:val="20"/>
        </w:rPr>
        <w:t>Место</w:t>
      </w:r>
      <w:proofErr w:type="gramStart"/>
      <w:r w:rsidRPr="00C367A6"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 w:rsidRPr="00C367A6">
        <w:rPr>
          <w:rFonts w:ascii="Times New Roman" w:hAnsi="Times New Roman" w:cs="Times New Roman"/>
          <w:iCs/>
          <w:sz w:val="20"/>
          <w:szCs w:val="20"/>
        </w:rPr>
        <w:t>_______________</w:t>
      </w:r>
      <w:r w:rsidR="00A81729" w:rsidRPr="00C367A6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                           </w:t>
      </w:r>
      <w:r w:rsidRPr="00C367A6">
        <w:rPr>
          <w:rFonts w:ascii="Times New Roman" w:hAnsi="Times New Roman" w:cs="Times New Roman"/>
          <w:iCs/>
          <w:sz w:val="20"/>
          <w:szCs w:val="20"/>
        </w:rPr>
        <w:t>ПОНУЂАЧ</w:t>
      </w: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367A6">
        <w:rPr>
          <w:rFonts w:ascii="Times New Roman" w:hAnsi="Times New Roman" w:cs="Times New Roman"/>
          <w:iCs/>
          <w:sz w:val="20"/>
          <w:szCs w:val="20"/>
        </w:rPr>
        <w:t>Датум</w:t>
      </w:r>
      <w:proofErr w:type="gramStart"/>
      <w:r w:rsidRPr="00C367A6"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 w:rsidRPr="00C367A6">
        <w:rPr>
          <w:rFonts w:ascii="Times New Roman" w:hAnsi="Times New Roman" w:cs="Times New Roman"/>
          <w:iCs/>
          <w:sz w:val="20"/>
          <w:szCs w:val="20"/>
        </w:rPr>
        <w:t xml:space="preserve">___________ </w:t>
      </w:r>
      <w:r w:rsidR="00A81729" w:rsidRPr="00C367A6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М.П</w:t>
      </w:r>
      <w:r w:rsidRPr="00C367A6">
        <w:rPr>
          <w:rFonts w:ascii="Times New Roman" w:hAnsi="Times New Roman" w:cs="Times New Roman"/>
          <w:iCs/>
          <w:sz w:val="20"/>
          <w:szCs w:val="20"/>
        </w:rPr>
        <w:t>.</w:t>
      </w:r>
      <w:r w:rsidR="00A81729" w:rsidRPr="00C367A6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</w:t>
      </w:r>
      <w:r w:rsidRPr="00C367A6">
        <w:rPr>
          <w:rFonts w:ascii="Times New Roman" w:hAnsi="Times New Roman" w:cs="Times New Roman"/>
          <w:iCs/>
          <w:sz w:val="20"/>
          <w:szCs w:val="20"/>
        </w:rPr>
        <w:t xml:space="preserve"> _______________</w:t>
      </w: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Pr="00C367A6" w:rsidRDefault="00D4203A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Pr="00C367A6" w:rsidRDefault="00D4203A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Pr="00C367A6" w:rsidRDefault="00D4203A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Pr="00C367A6" w:rsidRDefault="00D4203A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1D6909" w:rsidRPr="00C367A6" w:rsidRDefault="001D6909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B2B64" w:rsidRPr="00C367A6" w:rsidRDefault="000B2B64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  <w:proofErr w:type="gramStart"/>
      <w:r w:rsidRPr="00C367A6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Образац бр.</w:t>
      </w:r>
      <w:proofErr w:type="gramEnd"/>
      <w:r w:rsidRPr="00C367A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2</w:t>
      </w:r>
      <w:r w:rsidRPr="00C367A6"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  <w:t>1</w:t>
      </w: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4902B2" w:rsidRPr="00C367A6" w:rsidRDefault="004902B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4902B2" w:rsidRPr="00C367A6" w:rsidRDefault="004902B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4902B2" w:rsidRPr="00C367A6" w:rsidRDefault="004902B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4902B2" w:rsidRPr="00C367A6" w:rsidRDefault="004902B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4902B2" w:rsidRPr="00C367A6" w:rsidRDefault="004902B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>ИЗЈАВА ПОНУЂАЧА</w:t>
      </w: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>ДА РАСПОЛАЖЕ ДОВОЉНИМ КАДРОВСКИМ КАПАЦИТЕТОМ</w:t>
      </w: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proofErr w:type="gramStart"/>
      <w:r w:rsidRPr="00C367A6">
        <w:rPr>
          <w:rFonts w:ascii="Times New Roman" w:hAnsi="Times New Roman" w:cs="Times New Roman"/>
          <w:iCs/>
          <w:sz w:val="20"/>
          <w:szCs w:val="20"/>
        </w:rPr>
        <w:t>Изјављујем под пуном материјалном и кривичном одговорношћу да располажем довољним</w:t>
      </w:r>
      <w:r w:rsidR="00A81729" w:rsidRPr="00C367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C367A6">
        <w:rPr>
          <w:rFonts w:ascii="Times New Roman" w:hAnsi="Times New Roman" w:cs="Times New Roman"/>
          <w:iCs/>
          <w:sz w:val="20"/>
          <w:szCs w:val="20"/>
        </w:rPr>
        <w:t>кадровским капацитетом за извршење предметне набавке.</w:t>
      </w:r>
      <w:proofErr w:type="gramEnd"/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C367A6">
        <w:rPr>
          <w:rFonts w:ascii="Times New Roman" w:hAnsi="Times New Roman" w:cs="Times New Roman"/>
          <w:iCs/>
          <w:sz w:val="20"/>
          <w:szCs w:val="20"/>
        </w:rPr>
        <w:t>Место</w:t>
      </w:r>
      <w:proofErr w:type="gramStart"/>
      <w:r w:rsidRPr="00C367A6"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 w:rsidRPr="00C367A6">
        <w:rPr>
          <w:rFonts w:ascii="Times New Roman" w:hAnsi="Times New Roman" w:cs="Times New Roman"/>
          <w:iCs/>
          <w:sz w:val="20"/>
          <w:szCs w:val="20"/>
        </w:rPr>
        <w:t>_______________</w:t>
      </w:r>
      <w:r w:rsidR="00A81729" w:rsidRPr="00C367A6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                            </w:t>
      </w:r>
      <w:r w:rsidRPr="00C367A6">
        <w:rPr>
          <w:rFonts w:ascii="Times New Roman" w:hAnsi="Times New Roman" w:cs="Times New Roman"/>
          <w:iCs/>
          <w:sz w:val="20"/>
          <w:szCs w:val="20"/>
        </w:rPr>
        <w:t>ПОНУЂАЧ</w:t>
      </w: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C367A6">
        <w:rPr>
          <w:rFonts w:ascii="Times New Roman" w:hAnsi="Times New Roman" w:cs="Times New Roman"/>
          <w:iCs/>
          <w:sz w:val="20"/>
          <w:szCs w:val="20"/>
        </w:rPr>
        <w:t>Датум</w:t>
      </w:r>
      <w:proofErr w:type="gramStart"/>
      <w:r w:rsidRPr="00C367A6"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 w:rsidRPr="00C367A6">
        <w:rPr>
          <w:rFonts w:ascii="Times New Roman" w:hAnsi="Times New Roman" w:cs="Times New Roman"/>
          <w:iCs/>
          <w:sz w:val="20"/>
          <w:szCs w:val="20"/>
        </w:rPr>
        <w:t xml:space="preserve">___________ </w:t>
      </w:r>
      <w:r w:rsidR="00A81729" w:rsidRPr="00C367A6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М.П</w:t>
      </w:r>
      <w:r w:rsidRPr="00C367A6">
        <w:rPr>
          <w:rFonts w:ascii="Times New Roman" w:hAnsi="Times New Roman" w:cs="Times New Roman"/>
          <w:iCs/>
          <w:sz w:val="20"/>
          <w:szCs w:val="20"/>
        </w:rPr>
        <w:t>.</w:t>
      </w:r>
      <w:r w:rsidR="00A81729" w:rsidRPr="00C367A6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</w:t>
      </w:r>
      <w:r w:rsidRPr="00C367A6">
        <w:rPr>
          <w:rFonts w:ascii="Times New Roman" w:hAnsi="Times New Roman" w:cs="Times New Roman"/>
          <w:iCs/>
          <w:sz w:val="20"/>
          <w:szCs w:val="20"/>
        </w:rPr>
        <w:t xml:space="preserve"> _______________</w:t>
      </w: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C367A6" w:rsidRDefault="00887002" w:rsidP="00462A2B">
      <w:pPr>
        <w:autoSpaceDE w:val="0"/>
        <w:autoSpaceDN w:val="0"/>
        <w:adjustRightInd w:val="0"/>
        <w:spacing w:line="240" w:lineRule="auto"/>
        <w:rPr>
          <w:rFonts w:cs="Tahoma,Bold"/>
          <w:bCs/>
          <w:i/>
          <w:sz w:val="18"/>
          <w:szCs w:val="18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Pr="00C367A6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Pr="00C367A6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1D6909" w:rsidRPr="00C367A6" w:rsidRDefault="001D6909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1D6909" w:rsidRPr="00C367A6" w:rsidRDefault="001D6909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1D6909" w:rsidRPr="00C367A6" w:rsidRDefault="001D6909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1D6909" w:rsidRPr="00C367A6" w:rsidRDefault="001D6909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1D6909" w:rsidRPr="00C367A6" w:rsidRDefault="001D6909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1D6909" w:rsidRPr="00C367A6" w:rsidRDefault="001D6909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1D6909" w:rsidRPr="00C367A6" w:rsidRDefault="001D6909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Pr="00C367A6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Pr="00C367A6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B2B64" w:rsidRPr="00C367A6" w:rsidRDefault="000B2B64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  <w:proofErr w:type="gramStart"/>
      <w:r w:rsidRPr="00C367A6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Образац бр.</w:t>
      </w:r>
      <w:proofErr w:type="gramEnd"/>
      <w:r w:rsidRPr="00C367A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2</w:t>
      </w:r>
      <w:r w:rsidRPr="00C367A6"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  <w:t>2</w:t>
      </w: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C367A6" w:rsidRDefault="004902B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C367A6" w:rsidRDefault="004902B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C367A6" w:rsidRDefault="004902B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>ИЗЈАВА ПОНУЂАЧА</w:t>
      </w:r>
      <w:r w:rsidR="00A81729"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Pr="00C367A6">
        <w:rPr>
          <w:rFonts w:ascii="Times New Roman" w:hAnsi="Times New Roman" w:cs="Times New Roman"/>
          <w:b/>
          <w:bCs/>
          <w:iCs/>
          <w:sz w:val="20"/>
          <w:szCs w:val="20"/>
        </w:rPr>
        <w:t>ДА РАСПОЛАЖЕ ДОВОЉНИМ ТЕХНИЧКИМ КАПАЦИТЕТОМ</w:t>
      </w: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proofErr w:type="gramStart"/>
      <w:r w:rsidRPr="00C367A6">
        <w:rPr>
          <w:rFonts w:ascii="Times New Roman" w:hAnsi="Times New Roman" w:cs="Times New Roman"/>
          <w:iCs/>
          <w:sz w:val="20"/>
          <w:szCs w:val="20"/>
        </w:rPr>
        <w:t xml:space="preserve">Изјављујем под пуном материјалном и кривичном одговорношћу да располажем опремом потребном за квалитетно извршење </w:t>
      </w:r>
      <w:r w:rsidR="00A81729" w:rsidRPr="00C367A6">
        <w:rPr>
          <w:rFonts w:ascii="Times New Roman" w:hAnsi="Times New Roman" w:cs="Times New Roman"/>
          <w:iCs/>
          <w:sz w:val="20"/>
          <w:szCs w:val="20"/>
        </w:rPr>
        <w:t xml:space="preserve">предметне </w:t>
      </w:r>
      <w:r w:rsidRPr="00C367A6">
        <w:rPr>
          <w:rFonts w:ascii="Times New Roman" w:hAnsi="Times New Roman" w:cs="Times New Roman"/>
          <w:iCs/>
          <w:sz w:val="20"/>
          <w:szCs w:val="20"/>
        </w:rPr>
        <w:t>набавке</w:t>
      </w:r>
      <w:r w:rsidR="00A81729" w:rsidRPr="00C367A6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  <w:proofErr w:type="gramEnd"/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367A6">
        <w:rPr>
          <w:rFonts w:ascii="Times New Roman" w:hAnsi="Times New Roman" w:cs="Times New Roman"/>
          <w:iCs/>
          <w:sz w:val="20"/>
          <w:szCs w:val="20"/>
        </w:rPr>
        <w:t>Место</w:t>
      </w:r>
      <w:proofErr w:type="gramStart"/>
      <w:r w:rsidRPr="00C367A6"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 w:rsidRPr="00C367A6">
        <w:rPr>
          <w:rFonts w:ascii="Times New Roman" w:hAnsi="Times New Roman" w:cs="Times New Roman"/>
          <w:iCs/>
          <w:sz w:val="20"/>
          <w:szCs w:val="20"/>
        </w:rPr>
        <w:t>_______________</w:t>
      </w:r>
      <w:r w:rsidR="00A81729" w:rsidRPr="00C367A6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                         ПОНУЂАЧ</w:t>
      </w:r>
    </w:p>
    <w:p w:rsidR="00887002" w:rsidRPr="00C367A6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887002" w:rsidRPr="00C367A6" w:rsidRDefault="00887002" w:rsidP="00887002">
      <w:pPr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C367A6">
        <w:rPr>
          <w:rFonts w:ascii="Times New Roman" w:hAnsi="Times New Roman" w:cs="Times New Roman"/>
          <w:iCs/>
          <w:sz w:val="20"/>
          <w:szCs w:val="20"/>
        </w:rPr>
        <w:t>Датум</w:t>
      </w:r>
      <w:proofErr w:type="gramStart"/>
      <w:r w:rsidRPr="00C367A6"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 w:rsidRPr="00C367A6">
        <w:rPr>
          <w:rFonts w:ascii="Times New Roman" w:hAnsi="Times New Roman" w:cs="Times New Roman"/>
          <w:iCs/>
          <w:sz w:val="20"/>
          <w:szCs w:val="20"/>
        </w:rPr>
        <w:t xml:space="preserve">___________ </w:t>
      </w:r>
      <w:r w:rsidR="00A81729" w:rsidRPr="00C367A6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М.П</w:t>
      </w:r>
      <w:r w:rsidRPr="00C367A6">
        <w:rPr>
          <w:rFonts w:ascii="Times New Roman" w:hAnsi="Times New Roman" w:cs="Times New Roman"/>
          <w:iCs/>
          <w:sz w:val="20"/>
          <w:szCs w:val="20"/>
        </w:rPr>
        <w:t xml:space="preserve">. </w:t>
      </w:r>
      <w:r w:rsidR="00A81729" w:rsidRPr="00C367A6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</w:t>
      </w:r>
      <w:r w:rsidRPr="00C367A6">
        <w:rPr>
          <w:rFonts w:ascii="Times New Roman" w:hAnsi="Times New Roman" w:cs="Times New Roman"/>
          <w:iCs/>
          <w:sz w:val="20"/>
          <w:szCs w:val="20"/>
        </w:rPr>
        <w:t>_________________</w:t>
      </w:r>
    </w:p>
    <w:p w:rsidR="00887002" w:rsidRPr="00C367A6" w:rsidRDefault="00887002" w:rsidP="00887002">
      <w:pPr>
        <w:jc w:val="both"/>
        <w:rPr>
          <w:sz w:val="20"/>
          <w:szCs w:val="20"/>
        </w:rPr>
      </w:pPr>
    </w:p>
    <w:sectPr w:rsidR="00887002" w:rsidRPr="00C367A6" w:rsidSect="00DD69F9">
      <w:pgSz w:w="11907" w:h="16839" w:code="9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53F" w:rsidRDefault="008B353F" w:rsidP="002979BD">
      <w:pPr>
        <w:spacing w:line="240" w:lineRule="auto"/>
      </w:pPr>
      <w:r>
        <w:separator/>
      </w:r>
    </w:p>
  </w:endnote>
  <w:endnote w:type="continuationSeparator" w:id="0">
    <w:p w:rsidR="008B353F" w:rsidRDefault="008B353F" w:rsidP="002979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charset w:val="EE"/>
    <w:family w:val="auto"/>
    <w:pitch w:val="variable"/>
    <w:sig w:usb0="00000201" w:usb1="00000000" w:usb2="00000000" w:usb3="00000000" w:csb0="00000004" w:csb1="00000000"/>
  </w:font>
  <w:font w:name="TimesNewRomanPS-BoldMT">
    <w:altName w:val="Times New Roman"/>
    <w:charset w:val="EE"/>
    <w:family w:val="auto"/>
    <w:pitch w:val="variable"/>
    <w:sig w:usb0="00000201" w:usb1="00000000" w:usb2="00000000" w:usb3="00000000" w:csb0="00000004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4525"/>
      <w:docPartObj>
        <w:docPartGallery w:val="Page Numbers (Bottom of Page)"/>
        <w:docPartUnique/>
      </w:docPartObj>
    </w:sdtPr>
    <w:sdtContent>
      <w:sdt>
        <w:sdtPr>
          <w:id w:val="7434526"/>
          <w:docPartObj>
            <w:docPartGallery w:val="Page Numbers (Top of Page)"/>
            <w:docPartUnique/>
          </w:docPartObj>
        </w:sdtPr>
        <w:sdtContent>
          <w:p w:rsidR="00F174FF" w:rsidRDefault="00F174FF">
            <w:pPr>
              <w:pStyle w:val="Podnojestranice"/>
              <w:jc w:val="center"/>
            </w:pPr>
            <w:r>
              <w:rPr>
                <w:lang w:val="sr-Latn-CS"/>
              </w:rP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046D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sr-Latn-CS"/>
              </w:rP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046D">
              <w:rPr>
                <w:b/>
                <w:bCs/>
                <w:noProof/>
              </w:rPr>
              <w:t>31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174FF" w:rsidRDefault="00F174FF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53F" w:rsidRDefault="008B353F" w:rsidP="002979BD">
      <w:pPr>
        <w:spacing w:line="240" w:lineRule="auto"/>
      </w:pPr>
      <w:r>
        <w:separator/>
      </w:r>
    </w:p>
  </w:footnote>
  <w:footnote w:type="continuationSeparator" w:id="0">
    <w:p w:rsidR="008B353F" w:rsidRDefault="008B353F" w:rsidP="002979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2B6B47"/>
    <w:multiLevelType w:val="hybridMultilevel"/>
    <w:tmpl w:val="581C8DEE"/>
    <w:lvl w:ilvl="0" w:tplc="EF4E2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A92056"/>
    <w:multiLevelType w:val="hybridMultilevel"/>
    <w:tmpl w:val="5F000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0C34D7"/>
    <w:multiLevelType w:val="hybridMultilevel"/>
    <w:tmpl w:val="52841584"/>
    <w:lvl w:ilvl="0" w:tplc="44306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B57FEA"/>
    <w:multiLevelType w:val="hybridMultilevel"/>
    <w:tmpl w:val="512EC01A"/>
    <w:lvl w:ilvl="0" w:tplc="4EC07F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6A6952"/>
    <w:multiLevelType w:val="hybridMultilevel"/>
    <w:tmpl w:val="1FB24346"/>
    <w:lvl w:ilvl="0" w:tplc="EF4E2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276F7A"/>
    <w:multiLevelType w:val="hybridMultilevel"/>
    <w:tmpl w:val="CF2EBB4A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D44989"/>
    <w:multiLevelType w:val="hybridMultilevel"/>
    <w:tmpl w:val="1FB24346"/>
    <w:lvl w:ilvl="0" w:tplc="EF4E2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662254"/>
    <w:multiLevelType w:val="multilevel"/>
    <w:tmpl w:val="2494923E"/>
    <w:lvl w:ilvl="0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9">
    <w:nsid w:val="2A0F33CF"/>
    <w:multiLevelType w:val="multilevel"/>
    <w:tmpl w:val="B8DA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343F3D"/>
    <w:multiLevelType w:val="multilevel"/>
    <w:tmpl w:val="E542B71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5D4C12"/>
    <w:multiLevelType w:val="hybridMultilevel"/>
    <w:tmpl w:val="3C4CB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8E4F49"/>
    <w:multiLevelType w:val="hybridMultilevel"/>
    <w:tmpl w:val="C70224B8"/>
    <w:lvl w:ilvl="0" w:tplc="226CFC6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A4651F3"/>
    <w:multiLevelType w:val="hybridMultilevel"/>
    <w:tmpl w:val="581C8DEE"/>
    <w:lvl w:ilvl="0" w:tplc="EF4E2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4E118C"/>
    <w:multiLevelType w:val="hybridMultilevel"/>
    <w:tmpl w:val="AE20B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9C035C"/>
    <w:multiLevelType w:val="hybridMultilevel"/>
    <w:tmpl w:val="B9FA252C"/>
    <w:lvl w:ilvl="0" w:tplc="3AD41EE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326E51"/>
    <w:multiLevelType w:val="hybridMultilevel"/>
    <w:tmpl w:val="00400BA6"/>
    <w:lvl w:ilvl="0" w:tplc="78F4AF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83738D2"/>
    <w:multiLevelType w:val="hybridMultilevel"/>
    <w:tmpl w:val="14008F5A"/>
    <w:lvl w:ilvl="0" w:tplc="ABFEBD6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E5665F"/>
    <w:multiLevelType w:val="hybridMultilevel"/>
    <w:tmpl w:val="09D464E0"/>
    <w:lvl w:ilvl="0" w:tplc="78F4AF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FA3CEE"/>
    <w:multiLevelType w:val="hybridMultilevel"/>
    <w:tmpl w:val="51C2D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A846B3"/>
    <w:multiLevelType w:val="hybridMultilevel"/>
    <w:tmpl w:val="2CE84E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3005BA8"/>
    <w:multiLevelType w:val="multilevel"/>
    <w:tmpl w:val="1F9A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173BCC"/>
    <w:multiLevelType w:val="hybridMultilevel"/>
    <w:tmpl w:val="86784BAA"/>
    <w:lvl w:ilvl="0" w:tplc="53F2C2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322F49"/>
    <w:multiLevelType w:val="hybridMultilevel"/>
    <w:tmpl w:val="5AAA9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5D0BEF"/>
    <w:multiLevelType w:val="hybridMultilevel"/>
    <w:tmpl w:val="FA4CE712"/>
    <w:lvl w:ilvl="0" w:tplc="BFCC97F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5D2AD9"/>
    <w:multiLevelType w:val="hybridMultilevel"/>
    <w:tmpl w:val="52841584"/>
    <w:lvl w:ilvl="0" w:tplc="44306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8B282D"/>
    <w:multiLevelType w:val="multilevel"/>
    <w:tmpl w:val="DD62B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B505F8"/>
    <w:multiLevelType w:val="hybridMultilevel"/>
    <w:tmpl w:val="D99E298A"/>
    <w:lvl w:ilvl="0" w:tplc="1340FA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7535DA"/>
    <w:multiLevelType w:val="hybridMultilevel"/>
    <w:tmpl w:val="CC24232A"/>
    <w:lvl w:ilvl="0" w:tplc="A9F47D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A06BF4"/>
    <w:multiLevelType w:val="hybridMultilevel"/>
    <w:tmpl w:val="4F82899C"/>
    <w:lvl w:ilvl="0" w:tplc="ED3EF34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6377BF"/>
    <w:multiLevelType w:val="hybridMultilevel"/>
    <w:tmpl w:val="D2827034"/>
    <w:lvl w:ilvl="0" w:tplc="2110C3A2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C8B3E5F"/>
    <w:multiLevelType w:val="hybridMultilevel"/>
    <w:tmpl w:val="98184846"/>
    <w:lvl w:ilvl="0" w:tplc="040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>
    <w:nsid w:val="7D142F02"/>
    <w:multiLevelType w:val="hybridMultilevel"/>
    <w:tmpl w:val="581C8DEE"/>
    <w:lvl w:ilvl="0" w:tplc="EF4E2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5"/>
  </w:num>
  <w:num w:numId="3">
    <w:abstractNumId w:val="3"/>
  </w:num>
  <w:num w:numId="4">
    <w:abstractNumId w:val="21"/>
  </w:num>
  <w:num w:numId="5">
    <w:abstractNumId w:val="9"/>
  </w:num>
  <w:num w:numId="6">
    <w:abstractNumId w:val="26"/>
  </w:num>
  <w:num w:numId="7">
    <w:abstractNumId w:val="16"/>
  </w:num>
  <w:num w:numId="8">
    <w:abstractNumId w:val="18"/>
  </w:num>
  <w:num w:numId="9">
    <w:abstractNumId w:val="2"/>
  </w:num>
  <w:num w:numId="10">
    <w:abstractNumId w:val="1"/>
  </w:num>
  <w:num w:numId="11">
    <w:abstractNumId w:val="0"/>
  </w:num>
  <w:num w:numId="12">
    <w:abstractNumId w:val="29"/>
  </w:num>
  <w:num w:numId="13">
    <w:abstractNumId w:val="31"/>
  </w:num>
  <w:num w:numId="14">
    <w:abstractNumId w:val="14"/>
  </w:num>
  <w:num w:numId="15">
    <w:abstractNumId w:val="6"/>
  </w:num>
  <w:num w:numId="16">
    <w:abstractNumId w:val="19"/>
  </w:num>
  <w:num w:numId="17">
    <w:abstractNumId w:val="23"/>
  </w:num>
  <w:num w:numId="18">
    <w:abstractNumId w:val="24"/>
  </w:num>
  <w:num w:numId="19">
    <w:abstractNumId w:val="30"/>
  </w:num>
  <w:num w:numId="20">
    <w:abstractNumId w:val="10"/>
  </w:num>
  <w:num w:numId="21">
    <w:abstractNumId w:val="27"/>
  </w:num>
  <w:num w:numId="22">
    <w:abstractNumId w:val="22"/>
  </w:num>
  <w:num w:numId="23">
    <w:abstractNumId w:val="12"/>
  </w:num>
  <w:num w:numId="24">
    <w:abstractNumId w:val="28"/>
  </w:num>
  <w:num w:numId="25">
    <w:abstractNumId w:val="20"/>
  </w:num>
  <w:num w:numId="26">
    <w:abstractNumId w:val="8"/>
  </w:num>
  <w:num w:numId="27">
    <w:abstractNumId w:val="11"/>
  </w:num>
  <w:num w:numId="28">
    <w:abstractNumId w:val="32"/>
  </w:num>
  <w:num w:numId="29">
    <w:abstractNumId w:val="4"/>
  </w:num>
  <w:num w:numId="30">
    <w:abstractNumId w:val="13"/>
  </w:num>
  <w:num w:numId="31">
    <w:abstractNumId w:val="7"/>
  </w:num>
  <w:num w:numId="32">
    <w:abstractNumId w:val="5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9DC"/>
    <w:rsid w:val="00004411"/>
    <w:rsid w:val="0000463B"/>
    <w:rsid w:val="00006487"/>
    <w:rsid w:val="00007580"/>
    <w:rsid w:val="00007FBF"/>
    <w:rsid w:val="00010966"/>
    <w:rsid w:val="00010D6E"/>
    <w:rsid w:val="00011DA2"/>
    <w:rsid w:val="00014314"/>
    <w:rsid w:val="00020A32"/>
    <w:rsid w:val="00024FF3"/>
    <w:rsid w:val="0003032C"/>
    <w:rsid w:val="00034CCE"/>
    <w:rsid w:val="000375EF"/>
    <w:rsid w:val="00040009"/>
    <w:rsid w:val="00040774"/>
    <w:rsid w:val="00051592"/>
    <w:rsid w:val="00051790"/>
    <w:rsid w:val="00051F05"/>
    <w:rsid w:val="00060BF1"/>
    <w:rsid w:val="0006210D"/>
    <w:rsid w:val="000641C5"/>
    <w:rsid w:val="000654F1"/>
    <w:rsid w:val="00066F0D"/>
    <w:rsid w:val="00067236"/>
    <w:rsid w:val="000819AB"/>
    <w:rsid w:val="0008281C"/>
    <w:rsid w:val="00083D35"/>
    <w:rsid w:val="00083EED"/>
    <w:rsid w:val="0009122D"/>
    <w:rsid w:val="000A01C8"/>
    <w:rsid w:val="000A134D"/>
    <w:rsid w:val="000A5F46"/>
    <w:rsid w:val="000B0716"/>
    <w:rsid w:val="000B22A3"/>
    <w:rsid w:val="000B2B64"/>
    <w:rsid w:val="000B57A0"/>
    <w:rsid w:val="000C2FEE"/>
    <w:rsid w:val="000C486B"/>
    <w:rsid w:val="000D7495"/>
    <w:rsid w:val="000E1B25"/>
    <w:rsid w:val="000E1D75"/>
    <w:rsid w:val="000E5A62"/>
    <w:rsid w:val="000F6253"/>
    <w:rsid w:val="000F67CE"/>
    <w:rsid w:val="00104E7A"/>
    <w:rsid w:val="0012288C"/>
    <w:rsid w:val="001243EF"/>
    <w:rsid w:val="00125E05"/>
    <w:rsid w:val="00136EC4"/>
    <w:rsid w:val="00153835"/>
    <w:rsid w:val="00155CFF"/>
    <w:rsid w:val="00155EED"/>
    <w:rsid w:val="00161D71"/>
    <w:rsid w:val="001715FC"/>
    <w:rsid w:val="00175D47"/>
    <w:rsid w:val="001854E3"/>
    <w:rsid w:val="0018577F"/>
    <w:rsid w:val="001A174E"/>
    <w:rsid w:val="001A4A98"/>
    <w:rsid w:val="001B7AB1"/>
    <w:rsid w:val="001C1122"/>
    <w:rsid w:val="001D18AF"/>
    <w:rsid w:val="001D6909"/>
    <w:rsid w:val="001D7378"/>
    <w:rsid w:val="001E0485"/>
    <w:rsid w:val="001E418C"/>
    <w:rsid w:val="001E78C9"/>
    <w:rsid w:val="001E7C86"/>
    <w:rsid w:val="001F2339"/>
    <w:rsid w:val="001F239D"/>
    <w:rsid w:val="001F69E5"/>
    <w:rsid w:val="001F6A5C"/>
    <w:rsid w:val="001F79ED"/>
    <w:rsid w:val="00200B39"/>
    <w:rsid w:val="00205614"/>
    <w:rsid w:val="00212039"/>
    <w:rsid w:val="00220A6C"/>
    <w:rsid w:val="00222240"/>
    <w:rsid w:val="002242FE"/>
    <w:rsid w:val="00237936"/>
    <w:rsid w:val="00241123"/>
    <w:rsid w:val="00242F01"/>
    <w:rsid w:val="0024545B"/>
    <w:rsid w:val="002476C4"/>
    <w:rsid w:val="002551C9"/>
    <w:rsid w:val="00263DE6"/>
    <w:rsid w:val="00265A9E"/>
    <w:rsid w:val="00266E14"/>
    <w:rsid w:val="00271EC9"/>
    <w:rsid w:val="002725DF"/>
    <w:rsid w:val="002820F2"/>
    <w:rsid w:val="0028265D"/>
    <w:rsid w:val="00286472"/>
    <w:rsid w:val="00286FEB"/>
    <w:rsid w:val="00293EAC"/>
    <w:rsid w:val="0029620E"/>
    <w:rsid w:val="002979BD"/>
    <w:rsid w:val="002A0017"/>
    <w:rsid w:val="002A09C3"/>
    <w:rsid w:val="002A171E"/>
    <w:rsid w:val="002A5AAA"/>
    <w:rsid w:val="002B5DCB"/>
    <w:rsid w:val="002B6C0F"/>
    <w:rsid w:val="002C402C"/>
    <w:rsid w:val="002C4552"/>
    <w:rsid w:val="002C7FC2"/>
    <w:rsid w:val="002D03AE"/>
    <w:rsid w:val="002D3860"/>
    <w:rsid w:val="002D57CB"/>
    <w:rsid w:val="002D6BFF"/>
    <w:rsid w:val="002D7D87"/>
    <w:rsid w:val="002E4319"/>
    <w:rsid w:val="002F1A99"/>
    <w:rsid w:val="002F2488"/>
    <w:rsid w:val="002F5894"/>
    <w:rsid w:val="002F66F8"/>
    <w:rsid w:val="00300526"/>
    <w:rsid w:val="00303790"/>
    <w:rsid w:val="00303EC7"/>
    <w:rsid w:val="00305DEE"/>
    <w:rsid w:val="00307E40"/>
    <w:rsid w:val="00311046"/>
    <w:rsid w:val="003156BE"/>
    <w:rsid w:val="00315718"/>
    <w:rsid w:val="00317CC8"/>
    <w:rsid w:val="00324495"/>
    <w:rsid w:val="00325D78"/>
    <w:rsid w:val="00327341"/>
    <w:rsid w:val="00331460"/>
    <w:rsid w:val="0034322F"/>
    <w:rsid w:val="003544B1"/>
    <w:rsid w:val="00356761"/>
    <w:rsid w:val="00356803"/>
    <w:rsid w:val="003577D0"/>
    <w:rsid w:val="00360076"/>
    <w:rsid w:val="00361D05"/>
    <w:rsid w:val="00364828"/>
    <w:rsid w:val="00367174"/>
    <w:rsid w:val="003672C7"/>
    <w:rsid w:val="00376B36"/>
    <w:rsid w:val="00382A3A"/>
    <w:rsid w:val="00383A9F"/>
    <w:rsid w:val="00387244"/>
    <w:rsid w:val="00391E60"/>
    <w:rsid w:val="00392C38"/>
    <w:rsid w:val="00392F30"/>
    <w:rsid w:val="00393760"/>
    <w:rsid w:val="003A0154"/>
    <w:rsid w:val="003A15DA"/>
    <w:rsid w:val="003A54B3"/>
    <w:rsid w:val="003A71A7"/>
    <w:rsid w:val="003B3DE1"/>
    <w:rsid w:val="003B64CA"/>
    <w:rsid w:val="003B7BD4"/>
    <w:rsid w:val="003C300B"/>
    <w:rsid w:val="003C61C0"/>
    <w:rsid w:val="003D0808"/>
    <w:rsid w:val="003D1220"/>
    <w:rsid w:val="003D267B"/>
    <w:rsid w:val="003D627F"/>
    <w:rsid w:val="003D7DF7"/>
    <w:rsid w:val="003E3E78"/>
    <w:rsid w:val="003F05C2"/>
    <w:rsid w:val="003F112A"/>
    <w:rsid w:val="003F4AF4"/>
    <w:rsid w:val="003F5EF0"/>
    <w:rsid w:val="003F791A"/>
    <w:rsid w:val="00407485"/>
    <w:rsid w:val="004125B5"/>
    <w:rsid w:val="004126F4"/>
    <w:rsid w:val="00414A1A"/>
    <w:rsid w:val="0041757C"/>
    <w:rsid w:val="004259D3"/>
    <w:rsid w:val="00426104"/>
    <w:rsid w:val="00430CBA"/>
    <w:rsid w:val="00431646"/>
    <w:rsid w:val="00431C74"/>
    <w:rsid w:val="00434253"/>
    <w:rsid w:val="00437686"/>
    <w:rsid w:val="00437E4F"/>
    <w:rsid w:val="00440908"/>
    <w:rsid w:val="00441F65"/>
    <w:rsid w:val="004420EE"/>
    <w:rsid w:val="0044290E"/>
    <w:rsid w:val="00443658"/>
    <w:rsid w:val="004464BF"/>
    <w:rsid w:val="00450713"/>
    <w:rsid w:val="00451EAD"/>
    <w:rsid w:val="004573F3"/>
    <w:rsid w:val="00462A2B"/>
    <w:rsid w:val="00465993"/>
    <w:rsid w:val="00471F8B"/>
    <w:rsid w:val="00472E08"/>
    <w:rsid w:val="00473A6B"/>
    <w:rsid w:val="0047523E"/>
    <w:rsid w:val="00476497"/>
    <w:rsid w:val="00476C0F"/>
    <w:rsid w:val="00481FB8"/>
    <w:rsid w:val="004829EF"/>
    <w:rsid w:val="00483DCD"/>
    <w:rsid w:val="00487A2B"/>
    <w:rsid w:val="00487D6E"/>
    <w:rsid w:val="004902B2"/>
    <w:rsid w:val="0049508A"/>
    <w:rsid w:val="00495996"/>
    <w:rsid w:val="004A037D"/>
    <w:rsid w:val="004A2C60"/>
    <w:rsid w:val="004A7EF6"/>
    <w:rsid w:val="004B0820"/>
    <w:rsid w:val="004B5C48"/>
    <w:rsid w:val="004C0FF0"/>
    <w:rsid w:val="004C1A08"/>
    <w:rsid w:val="004C2CD5"/>
    <w:rsid w:val="004C7691"/>
    <w:rsid w:val="004D0BC2"/>
    <w:rsid w:val="004D18CA"/>
    <w:rsid w:val="004D3101"/>
    <w:rsid w:val="004D5C05"/>
    <w:rsid w:val="004E179C"/>
    <w:rsid w:val="004E4AAF"/>
    <w:rsid w:val="004E5F45"/>
    <w:rsid w:val="004F5EB7"/>
    <w:rsid w:val="004F779B"/>
    <w:rsid w:val="00505CAA"/>
    <w:rsid w:val="005065D5"/>
    <w:rsid w:val="00506B92"/>
    <w:rsid w:val="00510B6D"/>
    <w:rsid w:val="005121F2"/>
    <w:rsid w:val="00512ED1"/>
    <w:rsid w:val="0052155C"/>
    <w:rsid w:val="00521B4B"/>
    <w:rsid w:val="00522345"/>
    <w:rsid w:val="00530431"/>
    <w:rsid w:val="00532D7A"/>
    <w:rsid w:val="005352EB"/>
    <w:rsid w:val="00535999"/>
    <w:rsid w:val="00540B84"/>
    <w:rsid w:val="005418BF"/>
    <w:rsid w:val="00543A80"/>
    <w:rsid w:val="005503F3"/>
    <w:rsid w:val="005548DF"/>
    <w:rsid w:val="0056119D"/>
    <w:rsid w:val="0056336E"/>
    <w:rsid w:val="0056433E"/>
    <w:rsid w:val="0056454B"/>
    <w:rsid w:val="00577BFB"/>
    <w:rsid w:val="00580A98"/>
    <w:rsid w:val="00580E7A"/>
    <w:rsid w:val="00593145"/>
    <w:rsid w:val="00593A8A"/>
    <w:rsid w:val="0059466A"/>
    <w:rsid w:val="00594B16"/>
    <w:rsid w:val="005A1EC8"/>
    <w:rsid w:val="005A3F45"/>
    <w:rsid w:val="005A76C6"/>
    <w:rsid w:val="005B0F20"/>
    <w:rsid w:val="005B1438"/>
    <w:rsid w:val="005B4DC8"/>
    <w:rsid w:val="005B5C87"/>
    <w:rsid w:val="005B61DF"/>
    <w:rsid w:val="005B72CB"/>
    <w:rsid w:val="005C0CC1"/>
    <w:rsid w:val="005C3828"/>
    <w:rsid w:val="005E2250"/>
    <w:rsid w:val="005E73CF"/>
    <w:rsid w:val="005F7444"/>
    <w:rsid w:val="006022E7"/>
    <w:rsid w:val="0060310B"/>
    <w:rsid w:val="00612BA8"/>
    <w:rsid w:val="00613019"/>
    <w:rsid w:val="006263A0"/>
    <w:rsid w:val="006358B3"/>
    <w:rsid w:val="00637063"/>
    <w:rsid w:val="0064054E"/>
    <w:rsid w:val="00640DD7"/>
    <w:rsid w:val="00643D7C"/>
    <w:rsid w:val="006538C9"/>
    <w:rsid w:val="00654A7D"/>
    <w:rsid w:val="00654F14"/>
    <w:rsid w:val="0065678E"/>
    <w:rsid w:val="00660EF7"/>
    <w:rsid w:val="00662323"/>
    <w:rsid w:val="006701DA"/>
    <w:rsid w:val="00671662"/>
    <w:rsid w:val="006717EE"/>
    <w:rsid w:val="00674623"/>
    <w:rsid w:val="00674E9C"/>
    <w:rsid w:val="0067731E"/>
    <w:rsid w:val="00677E32"/>
    <w:rsid w:val="0068018D"/>
    <w:rsid w:val="00683963"/>
    <w:rsid w:val="00683CC7"/>
    <w:rsid w:val="00684962"/>
    <w:rsid w:val="00685136"/>
    <w:rsid w:val="00687C4E"/>
    <w:rsid w:val="00692D2C"/>
    <w:rsid w:val="00694B25"/>
    <w:rsid w:val="00695C20"/>
    <w:rsid w:val="006A0AA2"/>
    <w:rsid w:val="006A1082"/>
    <w:rsid w:val="006B0197"/>
    <w:rsid w:val="006B2725"/>
    <w:rsid w:val="006B56B9"/>
    <w:rsid w:val="006B5A19"/>
    <w:rsid w:val="006C461C"/>
    <w:rsid w:val="006D111D"/>
    <w:rsid w:val="006D47DC"/>
    <w:rsid w:val="006E0EEC"/>
    <w:rsid w:val="006F1AB8"/>
    <w:rsid w:val="006F24A1"/>
    <w:rsid w:val="006F4D66"/>
    <w:rsid w:val="006F7D9E"/>
    <w:rsid w:val="00700818"/>
    <w:rsid w:val="00703168"/>
    <w:rsid w:val="00717D17"/>
    <w:rsid w:val="00722C18"/>
    <w:rsid w:val="0072498D"/>
    <w:rsid w:val="00724CE7"/>
    <w:rsid w:val="007317F6"/>
    <w:rsid w:val="00737EE1"/>
    <w:rsid w:val="007411F3"/>
    <w:rsid w:val="007422B3"/>
    <w:rsid w:val="00743428"/>
    <w:rsid w:val="00746D11"/>
    <w:rsid w:val="00747E84"/>
    <w:rsid w:val="00751974"/>
    <w:rsid w:val="007524F4"/>
    <w:rsid w:val="007570D7"/>
    <w:rsid w:val="00760640"/>
    <w:rsid w:val="007669CD"/>
    <w:rsid w:val="00770EED"/>
    <w:rsid w:val="00770FEC"/>
    <w:rsid w:val="00776B04"/>
    <w:rsid w:val="00780C84"/>
    <w:rsid w:val="00783131"/>
    <w:rsid w:val="00790456"/>
    <w:rsid w:val="0079062A"/>
    <w:rsid w:val="007920BB"/>
    <w:rsid w:val="00792860"/>
    <w:rsid w:val="00795BF4"/>
    <w:rsid w:val="00796427"/>
    <w:rsid w:val="0079723C"/>
    <w:rsid w:val="007A046D"/>
    <w:rsid w:val="007C4BA8"/>
    <w:rsid w:val="007E251A"/>
    <w:rsid w:val="007E3DDA"/>
    <w:rsid w:val="007F299D"/>
    <w:rsid w:val="007F3E16"/>
    <w:rsid w:val="007F6B5F"/>
    <w:rsid w:val="00804802"/>
    <w:rsid w:val="00804E46"/>
    <w:rsid w:val="008161CE"/>
    <w:rsid w:val="00817828"/>
    <w:rsid w:val="00822FC8"/>
    <w:rsid w:val="00826B5C"/>
    <w:rsid w:val="008367D4"/>
    <w:rsid w:val="00840BB1"/>
    <w:rsid w:val="00841381"/>
    <w:rsid w:val="00854C1A"/>
    <w:rsid w:val="00855C12"/>
    <w:rsid w:val="00856203"/>
    <w:rsid w:val="0086560B"/>
    <w:rsid w:val="00865979"/>
    <w:rsid w:val="008659C1"/>
    <w:rsid w:val="0087336E"/>
    <w:rsid w:val="008816BB"/>
    <w:rsid w:val="00883D37"/>
    <w:rsid w:val="00884CDB"/>
    <w:rsid w:val="00884F96"/>
    <w:rsid w:val="00887002"/>
    <w:rsid w:val="0089094C"/>
    <w:rsid w:val="0089768B"/>
    <w:rsid w:val="00897FFB"/>
    <w:rsid w:val="008A01A8"/>
    <w:rsid w:val="008A0258"/>
    <w:rsid w:val="008A1F83"/>
    <w:rsid w:val="008A2E5E"/>
    <w:rsid w:val="008A7630"/>
    <w:rsid w:val="008B1926"/>
    <w:rsid w:val="008B353F"/>
    <w:rsid w:val="008B3D23"/>
    <w:rsid w:val="008B7015"/>
    <w:rsid w:val="008C0192"/>
    <w:rsid w:val="008C2DC0"/>
    <w:rsid w:val="008C7BC6"/>
    <w:rsid w:val="008D0ADB"/>
    <w:rsid w:val="008D15CA"/>
    <w:rsid w:val="008D365A"/>
    <w:rsid w:val="008E2205"/>
    <w:rsid w:val="008E2CD5"/>
    <w:rsid w:val="008F1B45"/>
    <w:rsid w:val="008F20FE"/>
    <w:rsid w:val="008F3127"/>
    <w:rsid w:val="008F3EC9"/>
    <w:rsid w:val="008F4628"/>
    <w:rsid w:val="008F50E9"/>
    <w:rsid w:val="008F5159"/>
    <w:rsid w:val="008F52CF"/>
    <w:rsid w:val="00901738"/>
    <w:rsid w:val="00902091"/>
    <w:rsid w:val="009113FF"/>
    <w:rsid w:val="009123CB"/>
    <w:rsid w:val="00913D13"/>
    <w:rsid w:val="009225E5"/>
    <w:rsid w:val="0093509F"/>
    <w:rsid w:val="00937803"/>
    <w:rsid w:val="00937BEC"/>
    <w:rsid w:val="009412E9"/>
    <w:rsid w:val="00941440"/>
    <w:rsid w:val="0094367F"/>
    <w:rsid w:val="009453FC"/>
    <w:rsid w:val="009462A9"/>
    <w:rsid w:val="00963765"/>
    <w:rsid w:val="00963A83"/>
    <w:rsid w:val="00964F61"/>
    <w:rsid w:val="00967EC8"/>
    <w:rsid w:val="00974639"/>
    <w:rsid w:val="00977F52"/>
    <w:rsid w:val="00980AE3"/>
    <w:rsid w:val="00981A4E"/>
    <w:rsid w:val="00982E9F"/>
    <w:rsid w:val="00984ACD"/>
    <w:rsid w:val="0099126A"/>
    <w:rsid w:val="00993CD1"/>
    <w:rsid w:val="009969D5"/>
    <w:rsid w:val="009A30D8"/>
    <w:rsid w:val="009A3A8F"/>
    <w:rsid w:val="009A3ED9"/>
    <w:rsid w:val="009B5ED3"/>
    <w:rsid w:val="009C0CB4"/>
    <w:rsid w:val="009C71E1"/>
    <w:rsid w:val="009D126D"/>
    <w:rsid w:val="009D321D"/>
    <w:rsid w:val="009D361B"/>
    <w:rsid w:val="009D4B48"/>
    <w:rsid w:val="009E5457"/>
    <w:rsid w:val="009F45CC"/>
    <w:rsid w:val="009F6D95"/>
    <w:rsid w:val="00A0078A"/>
    <w:rsid w:val="00A00897"/>
    <w:rsid w:val="00A0105B"/>
    <w:rsid w:val="00A02894"/>
    <w:rsid w:val="00A036C4"/>
    <w:rsid w:val="00A03F52"/>
    <w:rsid w:val="00A075B8"/>
    <w:rsid w:val="00A10C15"/>
    <w:rsid w:val="00A1531F"/>
    <w:rsid w:val="00A16DFE"/>
    <w:rsid w:val="00A23BB6"/>
    <w:rsid w:val="00A24374"/>
    <w:rsid w:val="00A25788"/>
    <w:rsid w:val="00A266E0"/>
    <w:rsid w:val="00A31119"/>
    <w:rsid w:val="00A33849"/>
    <w:rsid w:val="00A37983"/>
    <w:rsid w:val="00A404A9"/>
    <w:rsid w:val="00A426BC"/>
    <w:rsid w:val="00A45D1C"/>
    <w:rsid w:val="00A605CE"/>
    <w:rsid w:val="00A63D98"/>
    <w:rsid w:val="00A66D67"/>
    <w:rsid w:val="00A72DF7"/>
    <w:rsid w:val="00A81729"/>
    <w:rsid w:val="00A83FC6"/>
    <w:rsid w:val="00A93562"/>
    <w:rsid w:val="00A94D0A"/>
    <w:rsid w:val="00A9649F"/>
    <w:rsid w:val="00AA0A35"/>
    <w:rsid w:val="00AA168B"/>
    <w:rsid w:val="00AA36BD"/>
    <w:rsid w:val="00AC02D4"/>
    <w:rsid w:val="00AC0583"/>
    <w:rsid w:val="00AC7AE5"/>
    <w:rsid w:val="00AD127B"/>
    <w:rsid w:val="00AD2172"/>
    <w:rsid w:val="00AD5BA0"/>
    <w:rsid w:val="00AD62A5"/>
    <w:rsid w:val="00AD7FE9"/>
    <w:rsid w:val="00AE6124"/>
    <w:rsid w:val="00AF078D"/>
    <w:rsid w:val="00AF20B1"/>
    <w:rsid w:val="00AF37FF"/>
    <w:rsid w:val="00B02D37"/>
    <w:rsid w:val="00B069E1"/>
    <w:rsid w:val="00B07BCD"/>
    <w:rsid w:val="00B1446B"/>
    <w:rsid w:val="00B23B9C"/>
    <w:rsid w:val="00B27C86"/>
    <w:rsid w:val="00B300B4"/>
    <w:rsid w:val="00B30E49"/>
    <w:rsid w:val="00B31FE2"/>
    <w:rsid w:val="00B407FF"/>
    <w:rsid w:val="00B41665"/>
    <w:rsid w:val="00B4255B"/>
    <w:rsid w:val="00B51629"/>
    <w:rsid w:val="00B53F57"/>
    <w:rsid w:val="00B625E6"/>
    <w:rsid w:val="00B642CA"/>
    <w:rsid w:val="00B66D61"/>
    <w:rsid w:val="00B71191"/>
    <w:rsid w:val="00B71DF2"/>
    <w:rsid w:val="00B72762"/>
    <w:rsid w:val="00B74908"/>
    <w:rsid w:val="00B82FE5"/>
    <w:rsid w:val="00B879C8"/>
    <w:rsid w:val="00BB32D2"/>
    <w:rsid w:val="00BB43D9"/>
    <w:rsid w:val="00BB472A"/>
    <w:rsid w:val="00BB6539"/>
    <w:rsid w:val="00BC1624"/>
    <w:rsid w:val="00BC2DBD"/>
    <w:rsid w:val="00BC49DC"/>
    <w:rsid w:val="00BC523C"/>
    <w:rsid w:val="00BD27C9"/>
    <w:rsid w:val="00BD2C1F"/>
    <w:rsid w:val="00BD7A80"/>
    <w:rsid w:val="00BE1F8C"/>
    <w:rsid w:val="00BE4B52"/>
    <w:rsid w:val="00BE5DAD"/>
    <w:rsid w:val="00BE7B85"/>
    <w:rsid w:val="00BF099A"/>
    <w:rsid w:val="00BF2CC1"/>
    <w:rsid w:val="00BF4877"/>
    <w:rsid w:val="00C02891"/>
    <w:rsid w:val="00C02F8F"/>
    <w:rsid w:val="00C0461E"/>
    <w:rsid w:val="00C0481F"/>
    <w:rsid w:val="00C12992"/>
    <w:rsid w:val="00C1651D"/>
    <w:rsid w:val="00C23513"/>
    <w:rsid w:val="00C31742"/>
    <w:rsid w:val="00C33249"/>
    <w:rsid w:val="00C367A6"/>
    <w:rsid w:val="00C43066"/>
    <w:rsid w:val="00C51DDD"/>
    <w:rsid w:val="00C53705"/>
    <w:rsid w:val="00C54687"/>
    <w:rsid w:val="00C566C3"/>
    <w:rsid w:val="00C56F6F"/>
    <w:rsid w:val="00C575FB"/>
    <w:rsid w:val="00C578E1"/>
    <w:rsid w:val="00C57DAB"/>
    <w:rsid w:val="00C60276"/>
    <w:rsid w:val="00C60BDB"/>
    <w:rsid w:val="00C60C4C"/>
    <w:rsid w:val="00C60E73"/>
    <w:rsid w:val="00C60ECB"/>
    <w:rsid w:val="00C61953"/>
    <w:rsid w:val="00C62F87"/>
    <w:rsid w:val="00C65DA9"/>
    <w:rsid w:val="00C66885"/>
    <w:rsid w:val="00C678BC"/>
    <w:rsid w:val="00C67991"/>
    <w:rsid w:val="00C73F82"/>
    <w:rsid w:val="00C75AD4"/>
    <w:rsid w:val="00C7627F"/>
    <w:rsid w:val="00C77723"/>
    <w:rsid w:val="00C8022A"/>
    <w:rsid w:val="00C93264"/>
    <w:rsid w:val="00CA1E1B"/>
    <w:rsid w:val="00CA3FA4"/>
    <w:rsid w:val="00CA4174"/>
    <w:rsid w:val="00CA4BF0"/>
    <w:rsid w:val="00CA7502"/>
    <w:rsid w:val="00CB03FF"/>
    <w:rsid w:val="00CB7089"/>
    <w:rsid w:val="00CC0BE1"/>
    <w:rsid w:val="00CC5256"/>
    <w:rsid w:val="00CC58E8"/>
    <w:rsid w:val="00CD47A0"/>
    <w:rsid w:val="00CE2925"/>
    <w:rsid w:val="00CE4FD2"/>
    <w:rsid w:val="00CE5C0B"/>
    <w:rsid w:val="00CF0A53"/>
    <w:rsid w:val="00CF12F0"/>
    <w:rsid w:val="00CF2398"/>
    <w:rsid w:val="00CF35DE"/>
    <w:rsid w:val="00CF440B"/>
    <w:rsid w:val="00CF5062"/>
    <w:rsid w:val="00D0179C"/>
    <w:rsid w:val="00D02310"/>
    <w:rsid w:val="00D04524"/>
    <w:rsid w:val="00D14AA0"/>
    <w:rsid w:val="00D20A2F"/>
    <w:rsid w:val="00D27A7B"/>
    <w:rsid w:val="00D34B56"/>
    <w:rsid w:val="00D37F0F"/>
    <w:rsid w:val="00D4203A"/>
    <w:rsid w:val="00D42C09"/>
    <w:rsid w:val="00D44396"/>
    <w:rsid w:val="00D52183"/>
    <w:rsid w:val="00D5295E"/>
    <w:rsid w:val="00D53C47"/>
    <w:rsid w:val="00D543E4"/>
    <w:rsid w:val="00D56512"/>
    <w:rsid w:val="00D57D30"/>
    <w:rsid w:val="00D6050D"/>
    <w:rsid w:val="00D64217"/>
    <w:rsid w:val="00D70641"/>
    <w:rsid w:val="00D744F8"/>
    <w:rsid w:val="00D74A57"/>
    <w:rsid w:val="00D76BAB"/>
    <w:rsid w:val="00D82BFD"/>
    <w:rsid w:val="00D83740"/>
    <w:rsid w:val="00D84EF9"/>
    <w:rsid w:val="00D86466"/>
    <w:rsid w:val="00D8708A"/>
    <w:rsid w:val="00D94276"/>
    <w:rsid w:val="00D95358"/>
    <w:rsid w:val="00D958B1"/>
    <w:rsid w:val="00D96207"/>
    <w:rsid w:val="00D978BC"/>
    <w:rsid w:val="00DA7D64"/>
    <w:rsid w:val="00DB71B8"/>
    <w:rsid w:val="00DC165D"/>
    <w:rsid w:val="00DC2C4E"/>
    <w:rsid w:val="00DC7532"/>
    <w:rsid w:val="00DC7989"/>
    <w:rsid w:val="00DD4565"/>
    <w:rsid w:val="00DD5D79"/>
    <w:rsid w:val="00DD69F9"/>
    <w:rsid w:val="00DD79E1"/>
    <w:rsid w:val="00DE05E1"/>
    <w:rsid w:val="00DE6367"/>
    <w:rsid w:val="00DF0CEE"/>
    <w:rsid w:val="00DF1BD4"/>
    <w:rsid w:val="00DF1F29"/>
    <w:rsid w:val="00DF3369"/>
    <w:rsid w:val="00DF46AB"/>
    <w:rsid w:val="00DF6729"/>
    <w:rsid w:val="00DF75DF"/>
    <w:rsid w:val="00E00B80"/>
    <w:rsid w:val="00E058B5"/>
    <w:rsid w:val="00E07B8E"/>
    <w:rsid w:val="00E1302E"/>
    <w:rsid w:val="00E16DB7"/>
    <w:rsid w:val="00E20E7C"/>
    <w:rsid w:val="00E2215A"/>
    <w:rsid w:val="00E2308F"/>
    <w:rsid w:val="00E32293"/>
    <w:rsid w:val="00E32354"/>
    <w:rsid w:val="00E37A84"/>
    <w:rsid w:val="00E40A35"/>
    <w:rsid w:val="00E41125"/>
    <w:rsid w:val="00E41FBF"/>
    <w:rsid w:val="00E46DBB"/>
    <w:rsid w:val="00E47797"/>
    <w:rsid w:val="00E50EF1"/>
    <w:rsid w:val="00E54B77"/>
    <w:rsid w:val="00E608A5"/>
    <w:rsid w:val="00E6761B"/>
    <w:rsid w:val="00E716C5"/>
    <w:rsid w:val="00E72C83"/>
    <w:rsid w:val="00E8350F"/>
    <w:rsid w:val="00E84538"/>
    <w:rsid w:val="00E85EB1"/>
    <w:rsid w:val="00E87577"/>
    <w:rsid w:val="00E920EE"/>
    <w:rsid w:val="00E966E9"/>
    <w:rsid w:val="00E9767F"/>
    <w:rsid w:val="00EB1D47"/>
    <w:rsid w:val="00EB45A2"/>
    <w:rsid w:val="00EC1D1A"/>
    <w:rsid w:val="00EC22BA"/>
    <w:rsid w:val="00EC3CC6"/>
    <w:rsid w:val="00EC4E58"/>
    <w:rsid w:val="00EC58ED"/>
    <w:rsid w:val="00EC660B"/>
    <w:rsid w:val="00ED46B6"/>
    <w:rsid w:val="00ED5159"/>
    <w:rsid w:val="00ED6F63"/>
    <w:rsid w:val="00EF3DE2"/>
    <w:rsid w:val="00EF501B"/>
    <w:rsid w:val="00F00117"/>
    <w:rsid w:val="00F02B7C"/>
    <w:rsid w:val="00F0413F"/>
    <w:rsid w:val="00F052DC"/>
    <w:rsid w:val="00F129B5"/>
    <w:rsid w:val="00F12E0A"/>
    <w:rsid w:val="00F1522D"/>
    <w:rsid w:val="00F1548C"/>
    <w:rsid w:val="00F174FF"/>
    <w:rsid w:val="00F17A9C"/>
    <w:rsid w:val="00F17F37"/>
    <w:rsid w:val="00F2088D"/>
    <w:rsid w:val="00F21641"/>
    <w:rsid w:val="00F257EC"/>
    <w:rsid w:val="00F269B6"/>
    <w:rsid w:val="00F30ADC"/>
    <w:rsid w:val="00F34628"/>
    <w:rsid w:val="00F4564A"/>
    <w:rsid w:val="00F475D9"/>
    <w:rsid w:val="00F4798E"/>
    <w:rsid w:val="00F55C6C"/>
    <w:rsid w:val="00F56719"/>
    <w:rsid w:val="00F568E7"/>
    <w:rsid w:val="00F5691D"/>
    <w:rsid w:val="00F6215D"/>
    <w:rsid w:val="00F6423E"/>
    <w:rsid w:val="00F669AE"/>
    <w:rsid w:val="00F7327A"/>
    <w:rsid w:val="00F76528"/>
    <w:rsid w:val="00F76911"/>
    <w:rsid w:val="00F806DA"/>
    <w:rsid w:val="00F82DE3"/>
    <w:rsid w:val="00F8417F"/>
    <w:rsid w:val="00F85215"/>
    <w:rsid w:val="00F90136"/>
    <w:rsid w:val="00F90340"/>
    <w:rsid w:val="00F932FA"/>
    <w:rsid w:val="00FA0D73"/>
    <w:rsid w:val="00FA7D77"/>
    <w:rsid w:val="00FB0EBE"/>
    <w:rsid w:val="00FB1140"/>
    <w:rsid w:val="00FB3B82"/>
    <w:rsid w:val="00FB500E"/>
    <w:rsid w:val="00FB7159"/>
    <w:rsid w:val="00FB726F"/>
    <w:rsid w:val="00FC147F"/>
    <w:rsid w:val="00FC476F"/>
    <w:rsid w:val="00FD541B"/>
    <w:rsid w:val="00FD79EE"/>
    <w:rsid w:val="00FD7FAE"/>
    <w:rsid w:val="00FF1160"/>
    <w:rsid w:val="00FF6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774"/>
  </w:style>
  <w:style w:type="paragraph" w:styleId="Naslov1">
    <w:name w:val="heading 1"/>
    <w:basedOn w:val="Normal"/>
    <w:next w:val="Normal"/>
    <w:link w:val="Naslov1Char"/>
    <w:qFormat/>
    <w:rsid w:val="00CF440B"/>
    <w:pPr>
      <w:keepNext/>
      <w:widowControl w:val="0"/>
      <w:suppressAutoHyphens/>
      <w:spacing w:line="240" w:lineRule="auto"/>
      <w:ind w:left="1080" w:hanging="360"/>
      <w:outlineLvl w:val="0"/>
    </w:pPr>
    <w:rPr>
      <w:rFonts w:ascii="Times New Roman" w:eastAsia="Lucida Sans Unicode" w:hAnsi="Times New Roman" w:cs="Times New Roman"/>
      <w:b/>
      <w:bCs/>
      <w:sz w:val="20"/>
      <w:szCs w:val="24"/>
      <w:lang w:val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441F65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9378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stranice">
    <w:name w:val="header"/>
    <w:basedOn w:val="Normal"/>
    <w:link w:val="ZaglavljestraniceChar"/>
    <w:uiPriority w:val="99"/>
    <w:unhideWhenUsed/>
    <w:rsid w:val="002979BD"/>
    <w:pPr>
      <w:tabs>
        <w:tab w:val="center" w:pos="4680"/>
        <w:tab w:val="right" w:pos="9360"/>
      </w:tabs>
      <w:spacing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2979BD"/>
  </w:style>
  <w:style w:type="paragraph" w:styleId="Podnojestranice">
    <w:name w:val="footer"/>
    <w:basedOn w:val="Normal"/>
    <w:link w:val="PodnojestraniceChar"/>
    <w:uiPriority w:val="99"/>
    <w:unhideWhenUsed/>
    <w:rsid w:val="002979BD"/>
    <w:pPr>
      <w:tabs>
        <w:tab w:val="center" w:pos="4680"/>
        <w:tab w:val="right" w:pos="9360"/>
      </w:tabs>
      <w:spacing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2979BD"/>
  </w:style>
  <w:style w:type="paragraph" w:styleId="Tekstubaloniu">
    <w:name w:val="Balloon Text"/>
    <w:basedOn w:val="Normal"/>
    <w:link w:val="TekstubaloniuChar"/>
    <w:uiPriority w:val="99"/>
    <w:semiHidden/>
    <w:unhideWhenUsed/>
    <w:rsid w:val="002979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297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00B39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razmaka">
    <w:name w:val="No Spacing"/>
    <w:uiPriority w:val="1"/>
    <w:qFormat/>
    <w:rsid w:val="00E07B8E"/>
    <w:pPr>
      <w:spacing w:line="240" w:lineRule="auto"/>
    </w:pPr>
  </w:style>
  <w:style w:type="character" w:customStyle="1" w:styleId="Naslov1Char">
    <w:name w:val="Naslov 1 Char"/>
    <w:basedOn w:val="Podrazumevanifontpasusa"/>
    <w:link w:val="Naslov1"/>
    <w:rsid w:val="00CF440B"/>
    <w:rPr>
      <w:rFonts w:ascii="Times New Roman" w:eastAsia="Lucida Sans Unicode" w:hAnsi="Times New Roman" w:cs="Times New Roman"/>
      <w:b/>
      <w:bCs/>
      <w:sz w:val="20"/>
      <w:szCs w:val="24"/>
      <w:lang w:val="sr-Latn-CS"/>
    </w:rPr>
  </w:style>
  <w:style w:type="paragraph" w:customStyle="1" w:styleId="TableContents">
    <w:name w:val="Table Contents"/>
    <w:basedOn w:val="Normal"/>
    <w:rsid w:val="00391E60"/>
    <w:pPr>
      <w:suppressLineNumbers/>
      <w:suppressAutoHyphens/>
      <w:spacing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rsid w:val="00DC2C4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682A0-4B3A-4E17-9201-317D4F8B6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5720</TotalTime>
  <Pages>1</Pages>
  <Words>5948</Words>
  <Characters>33909</Characters>
  <Application>Microsoft Office Word</Application>
  <DocSecurity>0</DocSecurity>
  <Lines>282</Lines>
  <Paragraphs>79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Zoran Aleksić</cp:lastModifiedBy>
  <cp:revision>466</cp:revision>
  <cp:lastPrinted>2015-06-05T06:39:00Z</cp:lastPrinted>
  <dcterms:created xsi:type="dcterms:W3CDTF">2013-07-02T12:10:00Z</dcterms:created>
  <dcterms:modified xsi:type="dcterms:W3CDTF">2015-06-05T07:10:00Z</dcterms:modified>
</cp:coreProperties>
</file>